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44D5C" w14:textId="77777777" w:rsidR="00F00C4E" w:rsidRDefault="00F00C4E" w:rsidP="00F00C4E">
      <w:pPr>
        <w:pStyle w:val="Zaglavlje"/>
      </w:pPr>
      <w:r>
        <w:rPr>
          <w:noProof/>
          <w:lang w:eastAsia="hr-HR"/>
        </w:rPr>
        <mc:AlternateContent>
          <mc:Choice Requires="wps">
            <w:drawing>
              <wp:anchor distT="0" distB="0" distL="114300" distR="114300" simplePos="0" relativeHeight="251659264" behindDoc="0" locked="0" layoutInCell="1" allowOverlap="1" wp14:anchorId="207D16E7" wp14:editId="79E4522A">
                <wp:simplePos x="0" y="0"/>
                <wp:positionH relativeFrom="column">
                  <wp:posOffset>895350</wp:posOffset>
                </wp:positionH>
                <wp:positionV relativeFrom="paragraph">
                  <wp:posOffset>93980</wp:posOffset>
                </wp:positionV>
                <wp:extent cx="4290695" cy="455930"/>
                <wp:effectExtent l="0" t="0" r="14605" b="20320"/>
                <wp:wrapNone/>
                <wp:docPr id="4" name="Tekstni okvir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0695" cy="455930"/>
                        </a:xfrm>
                        <a:prstGeom prst="rect">
                          <a:avLst/>
                        </a:prstGeom>
                        <a:solidFill>
                          <a:srgbClr val="FFFFFF"/>
                        </a:solidFill>
                        <a:ln w="0">
                          <a:solidFill>
                            <a:srgbClr val="FFFFFF"/>
                          </a:solidFill>
                          <a:miter lim="800000"/>
                          <a:headEnd/>
                          <a:tailEnd/>
                        </a:ln>
                      </wps:spPr>
                      <wps:txbx>
                        <w:txbxContent>
                          <w:p w14:paraId="692CA137" w14:textId="77777777" w:rsidR="005024B9" w:rsidRDefault="005024B9" w:rsidP="00F00C4E">
                            <w:pPr>
                              <w:spacing w:before="100" w:beforeAutospacing="1" w:after="0" w:line="264" w:lineRule="auto"/>
                              <w:rPr>
                                <w:rFonts w:ascii="Cambria" w:hAnsi="Cambria"/>
                                <w:b/>
                                <w:sz w:val="24"/>
                                <w:szCs w:val="24"/>
                              </w:rPr>
                            </w:pPr>
                            <w:r>
                              <w:rPr>
                                <w:rFonts w:ascii="Cambria" w:hAnsi="Cambria"/>
                                <w:b/>
                                <w:sz w:val="24"/>
                                <w:szCs w:val="24"/>
                              </w:rPr>
                              <w:t>DOM ZA STARIJE I NEMOĆNE OSOBE OSIJEK</w:t>
                            </w:r>
                          </w:p>
                          <w:p w14:paraId="703197D0" w14:textId="77777777" w:rsidR="005024B9" w:rsidRDefault="005024B9" w:rsidP="00F00C4E">
                            <w:pPr>
                              <w:spacing w:after="0" w:line="264" w:lineRule="auto"/>
                              <w:rPr>
                                <w:rFonts w:ascii="Cambria" w:hAnsi="Cambria"/>
                                <w:sz w:val="20"/>
                                <w:szCs w:val="20"/>
                              </w:rPr>
                            </w:pPr>
                            <w:r>
                              <w:rPr>
                                <w:rFonts w:ascii="Cambria" w:hAnsi="Cambria"/>
                                <w:sz w:val="20"/>
                                <w:szCs w:val="20"/>
                              </w:rPr>
                              <w:t>Drinska 10, 31000 Osijek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7D16E7" id="_x0000_t202" coordsize="21600,21600" o:spt="202" path="m,l,21600r21600,l21600,xe">
                <v:stroke joinstyle="miter"/>
                <v:path gradientshapeok="t" o:connecttype="rect"/>
              </v:shapetype>
              <v:shape id="Tekstni okvir 4" o:spid="_x0000_s1026" type="#_x0000_t202" style="position:absolute;margin-left:70.5pt;margin-top:7.4pt;width:337.85pt;height:3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" strokecolor="white" strokeweight="0">
                <v:textbox>
                  <w:txbxContent>
                    <w:p w14:paraId="692CA137" w14:textId="77777777" w:rsidR="005024B9" w:rsidRDefault="005024B9" w:rsidP="00F00C4E">
                      <w:pPr>
                        <w:spacing w:before="100" w:beforeAutospacing="1" w:after="0" w:line="264" w:lineRule="auto"/>
                        <w:rPr>
                          <w:rFonts w:ascii="Cambria" w:hAnsi="Cambria"/>
                          <w:b/>
                          <w:sz w:val="24"/>
                          <w:szCs w:val="24"/>
                        </w:rPr>
                      </w:pPr>
                      <w:r>
                        <w:rPr>
                          <w:rFonts w:ascii="Cambria" w:hAnsi="Cambria"/>
                          <w:b/>
                          <w:sz w:val="24"/>
                          <w:szCs w:val="24"/>
                        </w:rPr>
                        <w:t>DOM ZA STARIJE I NEMOĆNE OSOBE OSIJEK</w:t>
                      </w:r>
                    </w:p>
                    <w:p w14:paraId="703197D0" w14:textId="77777777" w:rsidR="005024B9" w:rsidRDefault="005024B9" w:rsidP="00F00C4E">
                      <w:pPr>
                        <w:spacing w:after="0" w:line="264" w:lineRule="auto"/>
                        <w:rPr>
                          <w:rFonts w:ascii="Cambria" w:hAnsi="Cambria"/>
                          <w:sz w:val="20"/>
                          <w:szCs w:val="20"/>
                        </w:rPr>
                      </w:pPr>
                      <w:r>
                        <w:rPr>
                          <w:rFonts w:ascii="Cambria" w:hAnsi="Cambria"/>
                          <w:sz w:val="20"/>
                          <w:szCs w:val="20"/>
                        </w:rPr>
                        <w:t>Drinska 10, 31000 Osijek</w:t>
                      </w:r>
                    </w:p>
                  </w:txbxContent>
                </v:textbox>
              </v:shape>
            </w:pict>
          </mc:Fallback>
        </mc:AlternateContent>
      </w:r>
      <w:r>
        <w:rPr>
          <w:noProof/>
          <w:lang w:eastAsia="hr-HR"/>
        </w:rPr>
        <mc:AlternateContent>
          <mc:Choice Requires="wps">
            <w:drawing>
              <wp:anchor distT="0" distB="0" distL="114300" distR="114300" simplePos="0" relativeHeight="251660288" behindDoc="0" locked="0" layoutInCell="1" allowOverlap="1" wp14:anchorId="47310294" wp14:editId="3E3CC234">
                <wp:simplePos x="0" y="0"/>
                <wp:positionH relativeFrom="column">
                  <wp:posOffset>895350</wp:posOffset>
                </wp:positionH>
                <wp:positionV relativeFrom="paragraph">
                  <wp:posOffset>549910</wp:posOffset>
                </wp:positionV>
                <wp:extent cx="5395595" cy="404495"/>
                <wp:effectExtent l="0" t="0" r="14605" b="14605"/>
                <wp:wrapNone/>
                <wp:docPr id="3" name="Tekstni okvir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404495"/>
                        </a:xfrm>
                        <a:prstGeom prst="rect">
                          <a:avLst/>
                        </a:prstGeom>
                        <a:solidFill>
                          <a:srgbClr val="FFFFFF"/>
                        </a:solidFill>
                        <a:ln w="0">
                          <a:solidFill>
                            <a:srgbClr val="FFFFFF"/>
                          </a:solidFill>
                          <a:miter lim="800000"/>
                          <a:headEnd/>
                          <a:tailEnd/>
                        </a:ln>
                      </wps:spPr>
                      <wps:txbx>
                        <w:txbxContent>
                          <w:p w14:paraId="654FFB88" w14:textId="77777777" w:rsidR="005024B9" w:rsidRDefault="005024B9" w:rsidP="00F00C4E">
                            <w:pPr>
                              <w:spacing w:after="0" w:line="264" w:lineRule="auto"/>
                              <w:rPr>
                                <w:rFonts w:cs="Calibri"/>
                                <w:sz w:val="16"/>
                                <w:szCs w:val="16"/>
                              </w:rPr>
                            </w:pPr>
                            <w:r>
                              <w:rPr>
                                <w:rFonts w:cs="Calibri"/>
                                <w:sz w:val="16"/>
                                <w:szCs w:val="16"/>
                              </w:rPr>
                              <w:t>ŽR: HR9025000091102015634  I   MB: 030006656   I   OIB: 24185131317</w:t>
                            </w:r>
                          </w:p>
                          <w:p w14:paraId="48717B8E" w14:textId="77777777" w:rsidR="005024B9" w:rsidRDefault="005024B9" w:rsidP="00F00C4E">
                            <w:pPr>
                              <w:spacing w:after="0" w:line="264" w:lineRule="auto"/>
                              <w:rPr>
                                <w:rFonts w:cs="Calibri"/>
                                <w:sz w:val="16"/>
                                <w:szCs w:val="16"/>
                              </w:rPr>
                            </w:pPr>
                            <w:r>
                              <w:rPr>
                                <w:rFonts w:cs="Calibri"/>
                                <w:sz w:val="16"/>
                                <w:szCs w:val="16"/>
                              </w:rPr>
                              <w:t>tel: +385 31 273 453,  fax: +385 31 273 110</w:t>
                            </w:r>
                            <w:r>
                              <w:rPr>
                                <w:rFonts w:cs="Calibri"/>
                                <w:b/>
                                <w:sz w:val="16"/>
                                <w:szCs w:val="16"/>
                              </w:rPr>
                              <w:t xml:space="preserve">   </w:t>
                            </w:r>
                            <w:r>
                              <w:rPr>
                                <w:rFonts w:cs="Calibri"/>
                                <w:sz w:val="16"/>
                                <w:szCs w:val="16"/>
                              </w:rPr>
                              <w:t>I</w:t>
                            </w:r>
                            <w:r>
                              <w:rPr>
                                <w:rFonts w:cs="Calibri"/>
                                <w:b/>
                                <w:sz w:val="16"/>
                                <w:szCs w:val="16"/>
                              </w:rPr>
                              <w:t xml:space="preserve">   </w:t>
                            </w:r>
                            <w:r>
                              <w:rPr>
                                <w:rFonts w:cs="Calibri"/>
                                <w:sz w:val="16"/>
                                <w:szCs w:val="16"/>
                              </w:rPr>
                              <w:t>e-mail: info@dom-umirovljenika-os.hr  I</w:t>
                            </w:r>
                            <w:r>
                              <w:rPr>
                                <w:rFonts w:cs="Calibri"/>
                                <w:sz w:val="20"/>
                                <w:szCs w:val="20"/>
                              </w:rPr>
                              <w:t xml:space="preserve">  </w:t>
                            </w:r>
                            <w:r>
                              <w:rPr>
                                <w:rFonts w:cs="Calibri"/>
                                <w:sz w:val="16"/>
                                <w:szCs w:val="16"/>
                              </w:rPr>
                              <w:t>www.dom-umirovljenika-os.hr</w:t>
                            </w:r>
                          </w:p>
                          <w:p w14:paraId="449DC6AF" w14:textId="77777777" w:rsidR="005024B9" w:rsidRDefault="005024B9" w:rsidP="00F00C4E">
                            <w:pPr>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310294" id="Tekstni okvir 3" o:spid="_x0000_s1027" type="#_x0000_t202" style="position:absolute;margin-left:70.5pt;margin-top:43.3pt;width:424.85pt;height:3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" strokecolor="white" strokeweight="0">
                <v:textbox>
                  <w:txbxContent>
                    <w:p w14:paraId="654FFB88" w14:textId="77777777" w:rsidR="005024B9" w:rsidRDefault="005024B9" w:rsidP="00F00C4E">
                      <w:pPr>
                        <w:spacing w:after="0" w:line="264" w:lineRule="auto"/>
                        <w:rPr>
                          <w:rFonts w:cs="Calibri"/>
                          <w:sz w:val="16"/>
                          <w:szCs w:val="16"/>
                        </w:rPr>
                      </w:pPr>
                      <w:r>
                        <w:rPr>
                          <w:rFonts w:cs="Calibri"/>
                          <w:sz w:val="16"/>
                          <w:szCs w:val="16"/>
                        </w:rPr>
                        <w:t>ŽR: HR9025000091102015634  I   MB: 030006656   I   OIB: 24185131317</w:t>
                      </w:r>
                    </w:p>
                    <w:p w14:paraId="48717B8E" w14:textId="77777777" w:rsidR="005024B9" w:rsidRDefault="005024B9" w:rsidP="00F00C4E">
                      <w:pPr>
                        <w:spacing w:after="0" w:line="264" w:lineRule="auto"/>
                        <w:rPr>
                          <w:rFonts w:cs="Calibri"/>
                          <w:sz w:val="16"/>
                          <w:szCs w:val="16"/>
                        </w:rPr>
                      </w:pPr>
                      <w:r>
                        <w:rPr>
                          <w:rFonts w:cs="Calibri"/>
                          <w:sz w:val="16"/>
                          <w:szCs w:val="16"/>
                        </w:rPr>
                        <w:t>tel: +385 31 273 453,  fax: +385 31 273 110</w:t>
                      </w:r>
                      <w:r>
                        <w:rPr>
                          <w:rFonts w:cs="Calibri"/>
                          <w:b/>
                          <w:sz w:val="16"/>
                          <w:szCs w:val="16"/>
                        </w:rPr>
                        <w:t xml:space="preserve">   </w:t>
                      </w:r>
                      <w:r>
                        <w:rPr>
                          <w:rFonts w:cs="Calibri"/>
                          <w:sz w:val="16"/>
                          <w:szCs w:val="16"/>
                        </w:rPr>
                        <w:t>I</w:t>
                      </w:r>
                      <w:r>
                        <w:rPr>
                          <w:rFonts w:cs="Calibri"/>
                          <w:b/>
                          <w:sz w:val="16"/>
                          <w:szCs w:val="16"/>
                        </w:rPr>
                        <w:t xml:space="preserve">   </w:t>
                      </w:r>
                      <w:r>
                        <w:rPr>
                          <w:rFonts w:cs="Calibri"/>
                          <w:sz w:val="16"/>
                          <w:szCs w:val="16"/>
                        </w:rPr>
                        <w:t>e-mail: info@dom-umirovljenika-os.hr  I</w:t>
                      </w:r>
                      <w:r>
                        <w:rPr>
                          <w:rFonts w:cs="Calibri"/>
                          <w:sz w:val="20"/>
                          <w:szCs w:val="20"/>
                        </w:rPr>
                        <w:t xml:space="preserve">  </w:t>
                      </w:r>
                      <w:r>
                        <w:rPr>
                          <w:rFonts w:cs="Calibri"/>
                          <w:sz w:val="16"/>
                          <w:szCs w:val="16"/>
                        </w:rPr>
                        <w:t>www.dom-umirovljenika-os.hr</w:t>
                      </w:r>
                    </w:p>
                    <w:p w14:paraId="449DC6AF" w14:textId="77777777" w:rsidR="005024B9" w:rsidRDefault="005024B9" w:rsidP="00F00C4E">
                      <w:pPr>
                        <w:rPr>
                          <w:szCs w:val="20"/>
                        </w:rPr>
                      </w:pPr>
                    </w:p>
                  </w:txbxContent>
                </v:textbox>
              </v:shape>
            </w:pict>
          </mc:Fallback>
        </mc:AlternateContent>
      </w:r>
      <w:r>
        <w:rPr>
          <w:noProof/>
          <w:lang w:eastAsia="hr-HR"/>
        </w:rPr>
        <w:drawing>
          <wp:inline distT="0" distB="0" distL="0" distR="0" wp14:anchorId="3BF327F2" wp14:editId="7A504DB2">
            <wp:extent cx="853440" cy="853440"/>
            <wp:effectExtent l="0" t="0" r="3810" b="3810"/>
            <wp:docPr id="1" name="Slika 1" descr="18402558_1362382553842376_3825807496604538049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18402558_1362382553842376_3825807496604538049_n"/>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inline>
        </w:drawing>
      </w:r>
    </w:p>
    <w:p w14:paraId="0408A15C" w14:textId="77777777" w:rsidR="00F00C4E" w:rsidRDefault="00F00C4E" w:rsidP="00F00C4E">
      <w:pPr>
        <w:pStyle w:val="Zaglavlje"/>
        <w:ind w:left="-426"/>
      </w:pPr>
    </w:p>
    <w:p w14:paraId="5A22FF37" w14:textId="77777777" w:rsidR="00F00C4E" w:rsidRDefault="00F00C4E" w:rsidP="00F00C4E">
      <w:pPr>
        <w:pStyle w:val="Zaglavlje"/>
        <w:ind w:left="-426"/>
      </w:pPr>
      <w:r>
        <w:rPr>
          <w:noProof/>
          <w:lang w:eastAsia="hr-HR"/>
        </w:rPr>
        <mc:AlternateContent>
          <mc:Choice Requires="wps">
            <w:drawing>
              <wp:anchor distT="0" distB="0" distL="114300" distR="114300" simplePos="0" relativeHeight="251661312" behindDoc="0" locked="0" layoutInCell="1" allowOverlap="1" wp14:anchorId="75C19D3F" wp14:editId="1FBA7632">
                <wp:simplePos x="0" y="0"/>
                <wp:positionH relativeFrom="column">
                  <wp:posOffset>42545</wp:posOffset>
                </wp:positionH>
                <wp:positionV relativeFrom="paragraph">
                  <wp:posOffset>70485</wp:posOffset>
                </wp:positionV>
                <wp:extent cx="6029325" cy="0"/>
                <wp:effectExtent l="0" t="0" r="9525" b="19050"/>
                <wp:wrapNone/>
                <wp:docPr id="2" name="Ravni poveznik sa strelicom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640397" id="_x0000_t32" coordsize="21600,21600" o:spt="32" o:oned="t" path="m,l21600,21600e" filled="f">
                <v:path arrowok="t" fillok="f" o:connecttype="none"/>
                <o:lock v:ext="edit" shapetype="t"/>
              </v:shapetype>
              <v:shape id="Ravni poveznik sa strelicom 2" o:spid="_x0000_s1026" type="#_x0000_t32" style="position:absolute;margin-left:3.35pt;margin-top:5.55pt;width:47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" strokeweight=".5pt"/>
            </w:pict>
          </mc:Fallback>
        </mc:AlternateContent>
      </w:r>
      <w:r>
        <w:t xml:space="preserve">           </w:t>
      </w:r>
    </w:p>
    <w:p w14:paraId="0BA5D50C" w14:textId="77777777" w:rsidR="00F00C4E" w:rsidRDefault="00F00C4E" w:rsidP="00F00C4E">
      <w:pPr>
        <w:suppressAutoHyphens/>
        <w:spacing w:after="0" w:line="240" w:lineRule="auto"/>
        <w:rPr>
          <w:rFonts w:ascii="Cambria" w:eastAsia="Times New Roman" w:hAnsi="Cambria"/>
          <w:lang w:val="en-US" w:eastAsia="hi-IN" w:bidi="hi-IN"/>
        </w:rPr>
      </w:pPr>
    </w:p>
    <w:p w14:paraId="73EAEEB2" w14:textId="77777777" w:rsidR="00F00C4E" w:rsidRDefault="00F00C4E" w:rsidP="00F00C4E">
      <w:pPr>
        <w:suppressAutoHyphens/>
        <w:spacing w:after="0" w:line="240" w:lineRule="auto"/>
        <w:rPr>
          <w:rFonts w:ascii="Cambria" w:eastAsia="Times New Roman" w:hAnsi="Cambria"/>
          <w:lang w:val="en-US" w:eastAsia="hi-IN" w:bidi="hi-IN"/>
        </w:rPr>
      </w:pPr>
    </w:p>
    <w:p w14:paraId="16D40B7E" w14:textId="77777777" w:rsidR="00F00C4E" w:rsidRDefault="00F00C4E" w:rsidP="00F00C4E">
      <w:pPr>
        <w:suppressAutoHyphens/>
        <w:spacing w:after="0" w:line="240" w:lineRule="auto"/>
        <w:rPr>
          <w:rFonts w:ascii="Cambria" w:eastAsia="Times New Roman" w:hAnsi="Cambria"/>
          <w:lang w:val="en-US" w:eastAsia="hi-IN" w:bidi="hi-IN"/>
        </w:rPr>
      </w:pPr>
    </w:p>
    <w:p w14:paraId="5FC998BE" w14:textId="11D13302" w:rsidR="00F00C4E" w:rsidRDefault="00F00C4E" w:rsidP="00F00C4E">
      <w:pPr>
        <w:suppressAutoHyphens/>
        <w:spacing w:after="0" w:line="240" w:lineRule="auto"/>
        <w:rPr>
          <w:rFonts w:ascii="Cambria" w:eastAsia="Times New Roman" w:hAnsi="Cambria"/>
          <w:lang w:val="en-US" w:eastAsia="hi-IN" w:bidi="hi-IN"/>
        </w:rPr>
      </w:pPr>
      <w:r>
        <w:rPr>
          <w:rFonts w:ascii="Cambria" w:eastAsia="Times New Roman" w:hAnsi="Cambria"/>
          <w:lang w:val="en-US" w:eastAsia="hi-IN" w:bidi="hi-IN"/>
        </w:rPr>
        <w:t>Ur. Broj: 381-0</w:t>
      </w:r>
      <w:r w:rsidR="00DE368E">
        <w:rPr>
          <w:rFonts w:ascii="Cambria" w:eastAsia="Times New Roman" w:hAnsi="Cambria"/>
          <w:lang w:val="en-US" w:eastAsia="hi-IN" w:bidi="hi-IN"/>
        </w:rPr>
        <w:t>9</w:t>
      </w:r>
      <w:r>
        <w:rPr>
          <w:rFonts w:ascii="Cambria" w:eastAsia="Times New Roman" w:hAnsi="Cambria"/>
          <w:lang w:val="en-US" w:eastAsia="hi-IN" w:bidi="hi-IN"/>
        </w:rPr>
        <w:t>-2</w:t>
      </w:r>
      <w:r w:rsidR="0052523D">
        <w:rPr>
          <w:rFonts w:ascii="Cambria" w:eastAsia="Times New Roman" w:hAnsi="Cambria"/>
          <w:lang w:val="en-US" w:eastAsia="hi-IN" w:bidi="hi-IN"/>
        </w:rPr>
        <w:t>4-</w:t>
      </w:r>
      <w:r w:rsidR="00A01204">
        <w:rPr>
          <w:rFonts w:ascii="Cambria" w:eastAsia="Times New Roman" w:hAnsi="Cambria"/>
          <w:lang w:val="en-US" w:eastAsia="hi-IN" w:bidi="hi-IN"/>
        </w:rPr>
        <w:t>2144</w:t>
      </w:r>
    </w:p>
    <w:p w14:paraId="53F5A529" w14:textId="4194BC9A" w:rsidR="00F00C4E" w:rsidRDefault="00F00C4E" w:rsidP="00F00C4E">
      <w:pPr>
        <w:suppressAutoHyphens/>
        <w:spacing w:after="0" w:line="240" w:lineRule="auto"/>
        <w:rPr>
          <w:rFonts w:ascii="Cambria" w:eastAsia="Times New Roman" w:hAnsi="Cambria"/>
          <w:lang w:val="en-US" w:eastAsia="hi-IN" w:bidi="hi-IN"/>
        </w:rPr>
      </w:pPr>
      <w:r>
        <w:rPr>
          <w:rFonts w:ascii="Cambria" w:eastAsia="Times New Roman" w:hAnsi="Cambria"/>
          <w:lang w:val="en-US" w:eastAsia="hi-IN" w:bidi="hi-IN"/>
        </w:rPr>
        <w:t xml:space="preserve"> Osijek,  </w:t>
      </w:r>
      <w:r w:rsidR="0052523D">
        <w:rPr>
          <w:rFonts w:ascii="Cambria" w:eastAsia="Times New Roman" w:hAnsi="Cambria"/>
          <w:lang w:val="en-US" w:eastAsia="hi-IN" w:bidi="hi-IN"/>
        </w:rPr>
        <w:t>21</w:t>
      </w:r>
      <w:r>
        <w:rPr>
          <w:rFonts w:ascii="Cambria" w:eastAsia="Times New Roman" w:hAnsi="Cambria"/>
          <w:lang w:val="en-US" w:eastAsia="hi-IN" w:bidi="hi-IN"/>
        </w:rPr>
        <w:t>. studen</w:t>
      </w:r>
      <w:r w:rsidR="0052523D">
        <w:rPr>
          <w:rFonts w:ascii="Cambria" w:eastAsia="Times New Roman" w:hAnsi="Cambria"/>
          <w:lang w:val="en-US" w:eastAsia="hi-IN" w:bidi="hi-IN"/>
        </w:rPr>
        <w:t>i</w:t>
      </w:r>
      <w:r>
        <w:rPr>
          <w:rFonts w:ascii="Cambria" w:eastAsia="Times New Roman" w:hAnsi="Cambria"/>
          <w:lang w:val="en-US" w:eastAsia="hi-IN" w:bidi="hi-IN"/>
        </w:rPr>
        <w:t xml:space="preserve"> 202</w:t>
      </w:r>
      <w:r w:rsidR="0052523D">
        <w:rPr>
          <w:rFonts w:ascii="Cambria" w:eastAsia="Times New Roman" w:hAnsi="Cambria"/>
          <w:lang w:val="en-US" w:eastAsia="hi-IN" w:bidi="hi-IN"/>
        </w:rPr>
        <w:t>4</w:t>
      </w:r>
      <w:r>
        <w:rPr>
          <w:rFonts w:ascii="Cambria" w:eastAsia="Times New Roman" w:hAnsi="Cambria"/>
          <w:lang w:val="en-US" w:eastAsia="hi-IN" w:bidi="hi-IN"/>
        </w:rPr>
        <w:t>.</w:t>
      </w:r>
    </w:p>
    <w:p w14:paraId="11CE0491" w14:textId="77777777" w:rsidR="00F00C4E" w:rsidRDefault="00F00C4E" w:rsidP="00F00C4E">
      <w:pPr>
        <w:suppressAutoHyphens/>
        <w:spacing w:after="0" w:line="240" w:lineRule="auto"/>
        <w:rPr>
          <w:rFonts w:ascii="Cambria" w:eastAsia="Times New Roman" w:hAnsi="Cambria"/>
          <w:lang w:val="en-US" w:eastAsia="hi-IN" w:bidi="hi-IN"/>
        </w:rPr>
      </w:pPr>
    </w:p>
    <w:p w14:paraId="2791ED05" w14:textId="77777777" w:rsidR="00F00C4E" w:rsidRDefault="00F00C4E" w:rsidP="00F00C4E">
      <w:pPr>
        <w:suppressAutoHyphens/>
        <w:spacing w:after="0" w:line="240" w:lineRule="auto"/>
        <w:jc w:val="center"/>
        <w:rPr>
          <w:rFonts w:ascii="Cambria" w:eastAsia="Times New Roman" w:hAnsi="Cambria"/>
          <w:b/>
          <w:bCs/>
          <w:lang w:val="en-US" w:eastAsia="hi-IN" w:bidi="hi-IN"/>
        </w:rPr>
      </w:pPr>
      <w:r>
        <w:rPr>
          <w:rFonts w:ascii="Cambria" w:eastAsia="Times New Roman" w:hAnsi="Cambria"/>
          <w:b/>
          <w:bCs/>
          <w:lang w:val="en-US" w:eastAsia="hi-IN" w:bidi="hi-IN"/>
        </w:rPr>
        <w:t>POZIV NA DOSTAVU PONUDA</w:t>
      </w:r>
    </w:p>
    <w:p w14:paraId="243E9117" w14:textId="77777777" w:rsidR="00F00C4E" w:rsidRDefault="00F00C4E" w:rsidP="00F00C4E">
      <w:pPr>
        <w:suppressAutoHyphens/>
        <w:spacing w:after="0" w:line="240" w:lineRule="auto"/>
        <w:jc w:val="center"/>
        <w:rPr>
          <w:rFonts w:ascii="Cambria" w:eastAsia="Times New Roman" w:hAnsi="Cambria"/>
          <w:b/>
          <w:bCs/>
          <w:lang w:val="en-US" w:eastAsia="hi-IN" w:bidi="hi-IN"/>
        </w:rPr>
      </w:pPr>
    </w:p>
    <w:p w14:paraId="0DCA009B" w14:textId="77777777" w:rsidR="00086CE6" w:rsidRPr="00086CE6" w:rsidRDefault="00086CE6" w:rsidP="00086CE6">
      <w:pPr>
        <w:suppressAutoHyphens/>
        <w:spacing w:after="0" w:line="240" w:lineRule="auto"/>
        <w:jc w:val="both"/>
        <w:rPr>
          <w:rFonts w:ascii="Cambria" w:eastAsia="Times New Roman" w:hAnsi="Cambria"/>
          <w:lang w:val="en-US" w:eastAsia="hi-IN" w:bidi="hi-IN"/>
        </w:rPr>
      </w:pPr>
      <w:r w:rsidRPr="00086CE6">
        <w:rPr>
          <w:rFonts w:ascii="Cambria" w:eastAsia="Times New Roman" w:hAnsi="Cambria"/>
          <w:lang w:val="en-US" w:eastAsia="hi-IN" w:bidi="hi-IN"/>
        </w:rPr>
        <w:t>Poštovani,</w:t>
      </w:r>
    </w:p>
    <w:p w14:paraId="1985ECD0" w14:textId="77777777" w:rsidR="00086CE6" w:rsidRPr="00086CE6" w:rsidRDefault="00086CE6" w:rsidP="00086CE6">
      <w:pPr>
        <w:suppressAutoHyphens/>
        <w:spacing w:after="0" w:line="240" w:lineRule="auto"/>
        <w:jc w:val="both"/>
        <w:rPr>
          <w:rFonts w:ascii="Cambria" w:eastAsia="Times New Roman" w:hAnsi="Cambria"/>
          <w:lang w:val="en-US" w:eastAsia="hi-IN" w:bidi="hi-IN"/>
        </w:rPr>
      </w:pPr>
    </w:p>
    <w:p w14:paraId="41DAAB5F" w14:textId="2F0403FA" w:rsidR="00086CE6" w:rsidRPr="00086CE6" w:rsidRDefault="00086CE6" w:rsidP="00086CE6">
      <w:pPr>
        <w:suppressAutoHyphens/>
        <w:spacing w:after="0" w:line="240" w:lineRule="auto"/>
        <w:jc w:val="both"/>
        <w:rPr>
          <w:rFonts w:ascii="Cambria" w:eastAsia="Times New Roman" w:hAnsi="Cambria"/>
          <w:b/>
          <w:bCs/>
          <w:lang w:val="en-US" w:eastAsia="hi-IN" w:bidi="hi-IN"/>
        </w:rPr>
      </w:pPr>
      <w:r w:rsidRPr="00086CE6">
        <w:rPr>
          <w:rFonts w:ascii="Cambria" w:hAnsi="Cambria"/>
          <w:lang w:val="en-US" w:eastAsia="hi-IN" w:bidi="hi-IN"/>
        </w:rPr>
        <w:t xml:space="preserve">Na temelju Pravilnika o provođenju postupaka jednostavne nabave od 1. ožujka 2023. godine objavljenog na internet stranici </w:t>
      </w:r>
      <w:hyperlink r:id="rId8" w:history="1">
        <w:r w:rsidRPr="00086CE6">
          <w:rPr>
            <w:rFonts w:ascii="Cambria" w:eastAsia="Times New Roman" w:hAnsi="Cambria"/>
            <w:bCs/>
            <w:color w:val="0000FF"/>
            <w:u w:val="single"/>
            <w:lang w:val="en-US" w:eastAsia="hi-IN" w:bidi="hi-IN"/>
          </w:rPr>
          <w:t>www.dom-umirovjenika-os.hr</w:t>
        </w:r>
      </w:hyperlink>
      <w:r w:rsidRPr="00086CE6">
        <w:rPr>
          <w:rFonts w:ascii="Cambria" w:eastAsia="Times New Roman" w:hAnsi="Cambria"/>
          <w:lang w:val="en-US" w:eastAsia="hi-IN" w:bidi="hi-IN"/>
        </w:rPr>
        <w:t xml:space="preserve"> Naručitelj Dom za starije i nemoćne osobe Osijek pokrenuo je nabavu za predmet nabave:</w:t>
      </w:r>
      <w:r w:rsidRPr="00086CE6">
        <w:rPr>
          <w:rFonts w:ascii="Cambria" w:eastAsia="Times New Roman" w:hAnsi="Cambria"/>
          <w:b/>
          <w:bCs/>
          <w:lang w:val="en-US" w:eastAsia="hi-IN" w:bidi="hi-IN"/>
        </w:rPr>
        <w:t xml:space="preserve"> </w:t>
      </w:r>
      <w:bookmarkStart w:id="0" w:name="_Hlk150250084"/>
      <w:r>
        <w:rPr>
          <w:rFonts w:ascii="Cambria" w:eastAsia="Times New Roman" w:hAnsi="Cambria"/>
          <w:b/>
          <w:bCs/>
          <w:lang w:val="en-US" w:eastAsia="hi-IN" w:bidi="hi-IN"/>
        </w:rPr>
        <w:t>PROIZVODI ZA ČIŠĆENJE</w:t>
      </w:r>
      <w:r w:rsidRPr="00086CE6">
        <w:rPr>
          <w:rFonts w:ascii="Cambria" w:eastAsia="Times New Roman" w:hAnsi="Cambria"/>
          <w:b/>
          <w:bCs/>
          <w:lang w:val="en-US" w:eastAsia="hi-IN" w:bidi="hi-IN"/>
        </w:rPr>
        <w:t xml:space="preserve"> </w:t>
      </w:r>
      <w:bookmarkEnd w:id="0"/>
      <w:r w:rsidRPr="00086CE6">
        <w:rPr>
          <w:rFonts w:ascii="Cambria" w:eastAsia="Times New Roman" w:hAnsi="Cambria"/>
          <w:bCs/>
          <w:lang w:val="en-US" w:eastAsia="hi-IN" w:bidi="hi-IN"/>
        </w:rPr>
        <w:t xml:space="preserve">CPV: </w:t>
      </w:r>
      <w:r>
        <w:rPr>
          <w:rFonts w:ascii="Cambria" w:eastAsia="Times New Roman" w:hAnsi="Cambria"/>
          <w:bCs/>
          <w:lang w:val="en-US" w:eastAsia="hi-IN" w:bidi="hi-IN"/>
        </w:rPr>
        <w:t>39830000-9</w:t>
      </w:r>
      <w:r w:rsidRPr="00086CE6">
        <w:rPr>
          <w:rFonts w:ascii="Cambria" w:eastAsia="Times New Roman" w:hAnsi="Cambria"/>
          <w:b/>
          <w:lang w:val="en-US" w:eastAsia="hi-IN" w:bidi="hi-IN"/>
        </w:rPr>
        <w:t>,</w:t>
      </w:r>
      <w:r>
        <w:rPr>
          <w:rFonts w:ascii="Cambria" w:eastAsia="Times New Roman" w:hAnsi="Cambria"/>
          <w:b/>
          <w:bCs/>
          <w:lang w:val="en-US" w:eastAsia="hi-IN" w:bidi="hi-IN"/>
        </w:rPr>
        <w:t xml:space="preserve"> </w:t>
      </w:r>
      <w:r w:rsidRPr="00086CE6">
        <w:rPr>
          <w:rFonts w:ascii="Cambria" w:eastAsia="Times New Roman" w:hAnsi="Cambria"/>
          <w:lang w:val="en-US" w:eastAsia="hi-IN" w:bidi="hi-IN"/>
        </w:rPr>
        <w:t xml:space="preserve">evidencijski broj nabave </w:t>
      </w:r>
      <w:r w:rsidRPr="00086CE6">
        <w:rPr>
          <w:rFonts w:ascii="Cambria" w:eastAsia="Times New Roman" w:hAnsi="Cambria"/>
          <w:b/>
          <w:bCs/>
          <w:lang w:val="en-US" w:eastAsia="hi-IN" w:bidi="hi-IN"/>
        </w:rPr>
        <w:t>JDN – 1</w:t>
      </w:r>
      <w:r w:rsidR="00262148">
        <w:rPr>
          <w:rFonts w:ascii="Cambria" w:eastAsia="Times New Roman" w:hAnsi="Cambria"/>
          <w:b/>
          <w:bCs/>
          <w:lang w:val="en-US" w:eastAsia="hi-IN" w:bidi="hi-IN"/>
        </w:rPr>
        <w:t>8</w:t>
      </w:r>
      <w:r w:rsidRPr="00086CE6">
        <w:rPr>
          <w:rFonts w:ascii="Cambria" w:eastAsia="Times New Roman" w:hAnsi="Cambria"/>
          <w:b/>
          <w:bCs/>
          <w:lang w:val="en-US" w:eastAsia="hi-IN" w:bidi="hi-IN"/>
        </w:rPr>
        <w:t>/2</w:t>
      </w:r>
      <w:r w:rsidR="0052523D">
        <w:rPr>
          <w:rFonts w:ascii="Cambria" w:eastAsia="Times New Roman" w:hAnsi="Cambria"/>
          <w:b/>
          <w:bCs/>
          <w:lang w:val="en-US" w:eastAsia="hi-IN" w:bidi="hi-IN"/>
        </w:rPr>
        <w:t>4</w:t>
      </w:r>
      <w:r w:rsidRPr="00086CE6">
        <w:rPr>
          <w:rFonts w:ascii="Cambria" w:eastAsia="Times New Roman" w:hAnsi="Cambria"/>
          <w:b/>
          <w:bCs/>
          <w:lang w:val="en-US" w:eastAsia="hi-IN" w:bidi="hi-IN"/>
        </w:rPr>
        <w:t>,</w:t>
      </w:r>
      <w:r w:rsidRPr="00086CE6">
        <w:rPr>
          <w:rFonts w:ascii="Cambria" w:eastAsia="Times New Roman" w:hAnsi="Cambria"/>
          <w:lang w:val="en-US" w:eastAsia="hi-IN" w:bidi="hi-IN"/>
        </w:rPr>
        <w:t xml:space="preserve"> procijenjena vrijednost nabave je </w:t>
      </w:r>
      <w:r w:rsidRPr="00086CE6">
        <w:rPr>
          <w:rFonts w:ascii="Cambria" w:eastAsia="Times New Roman" w:hAnsi="Cambria"/>
          <w:b/>
          <w:bCs/>
          <w:lang w:val="en-US" w:eastAsia="hi-IN" w:bidi="hi-IN"/>
        </w:rPr>
        <w:t>2</w:t>
      </w:r>
      <w:r w:rsidR="0052523D">
        <w:rPr>
          <w:rFonts w:ascii="Cambria" w:eastAsia="Times New Roman" w:hAnsi="Cambria"/>
          <w:b/>
          <w:bCs/>
          <w:lang w:val="en-US" w:eastAsia="hi-IN" w:bidi="hi-IN"/>
        </w:rPr>
        <w:t>3</w:t>
      </w:r>
      <w:r w:rsidRPr="00086CE6">
        <w:rPr>
          <w:rFonts w:ascii="Cambria" w:eastAsia="Times New Roman" w:hAnsi="Cambria"/>
          <w:b/>
          <w:bCs/>
          <w:lang w:val="en-US" w:eastAsia="hi-IN" w:bidi="hi-IN"/>
        </w:rPr>
        <w:t>.</w:t>
      </w:r>
      <w:r w:rsidR="0052523D">
        <w:rPr>
          <w:rFonts w:ascii="Cambria" w:eastAsia="Times New Roman" w:hAnsi="Cambria"/>
          <w:b/>
          <w:bCs/>
          <w:lang w:val="en-US" w:eastAsia="hi-IN" w:bidi="hi-IN"/>
        </w:rPr>
        <w:t>3</w:t>
      </w:r>
      <w:r w:rsidRPr="00086CE6">
        <w:rPr>
          <w:rFonts w:ascii="Cambria" w:eastAsia="Times New Roman" w:hAnsi="Cambria"/>
          <w:b/>
          <w:bCs/>
          <w:lang w:val="en-US" w:eastAsia="hi-IN" w:bidi="hi-IN"/>
        </w:rPr>
        <w:t>00,00 eura</w:t>
      </w:r>
      <w:r w:rsidRPr="00086CE6">
        <w:rPr>
          <w:rFonts w:ascii="Cambria" w:eastAsia="Times New Roman" w:hAnsi="Cambria"/>
          <w:lang w:val="en-US" w:eastAsia="hi-IN" w:bidi="hi-IN"/>
        </w:rPr>
        <w:t xml:space="preserve"> (bez PDV-a), te Vam upućujemo ovaj Poziv na dostavu ponude.</w:t>
      </w:r>
    </w:p>
    <w:p w14:paraId="7CED441C" w14:textId="77777777" w:rsidR="00086CE6" w:rsidRPr="00086CE6" w:rsidRDefault="00086CE6" w:rsidP="00086CE6">
      <w:pPr>
        <w:suppressAutoHyphens/>
        <w:spacing w:after="0" w:line="240" w:lineRule="auto"/>
        <w:jc w:val="both"/>
        <w:rPr>
          <w:rFonts w:ascii="Cambria" w:eastAsia="Times New Roman" w:hAnsi="Cambria"/>
          <w:lang w:val="en-US" w:eastAsia="hi-IN" w:bidi="hi-IN"/>
        </w:rPr>
      </w:pPr>
    </w:p>
    <w:p w14:paraId="355AD5E4" w14:textId="77777777" w:rsidR="00086CE6" w:rsidRPr="00086CE6" w:rsidRDefault="00086CE6" w:rsidP="00086CE6">
      <w:pPr>
        <w:suppressAutoHyphens/>
        <w:spacing w:after="0" w:line="240" w:lineRule="auto"/>
        <w:jc w:val="both"/>
        <w:rPr>
          <w:rFonts w:ascii="Cambria" w:eastAsia="Times New Roman" w:hAnsi="Cambria"/>
          <w:b/>
          <w:bCs/>
          <w:lang w:val="en-US" w:eastAsia="hi-IN" w:bidi="hi-IN"/>
        </w:rPr>
      </w:pPr>
      <w:r w:rsidRPr="00086CE6">
        <w:rPr>
          <w:rFonts w:ascii="Cambria" w:eastAsia="Times New Roman" w:hAnsi="Cambria"/>
          <w:lang w:val="en-US" w:eastAsia="hi-IN" w:bidi="hi-IN"/>
        </w:rPr>
        <w:t xml:space="preserve">Sukladno članku 12. i 15. Zakona o javnoj nabavi (NN 120/16 i 114/22) za godišnju procijenjenu vrijednost nabave iz Plana nabave za robu i usluge manju od </w:t>
      </w:r>
      <w:r w:rsidRPr="00086CE6">
        <w:rPr>
          <w:rFonts w:ascii="Cambria" w:eastAsia="Times New Roman" w:hAnsi="Cambria"/>
          <w:b/>
          <w:bCs/>
          <w:lang w:val="en-US" w:eastAsia="hi-IN" w:bidi="hi-IN"/>
        </w:rPr>
        <w:t>26.540,00 eura</w:t>
      </w:r>
      <w:r w:rsidRPr="00086CE6">
        <w:rPr>
          <w:rFonts w:ascii="Cambria" w:eastAsia="Times New Roman" w:hAnsi="Cambria"/>
          <w:lang w:val="en-US" w:eastAsia="hi-IN" w:bidi="hi-IN"/>
        </w:rPr>
        <w:t xml:space="preserve"> bez PDV-a, odnosno za nabavu radova manju od </w:t>
      </w:r>
      <w:r w:rsidRPr="00086CE6">
        <w:rPr>
          <w:rFonts w:ascii="Cambria" w:eastAsia="Times New Roman" w:hAnsi="Cambria"/>
          <w:b/>
          <w:bCs/>
          <w:lang w:val="en-US" w:eastAsia="hi-IN" w:bidi="hi-IN"/>
        </w:rPr>
        <w:t>66.360,00 eura</w:t>
      </w:r>
      <w:r w:rsidRPr="00086CE6">
        <w:rPr>
          <w:rFonts w:ascii="Cambria" w:eastAsia="Times New Roman" w:hAnsi="Cambria"/>
          <w:lang w:val="en-US" w:eastAsia="hi-IN" w:bidi="hi-IN"/>
        </w:rPr>
        <w:t xml:space="preserve"> bez PDV-a (tzv. Jednostavnu nabavu) Naručitelj </w:t>
      </w:r>
      <w:r w:rsidRPr="00086CE6">
        <w:rPr>
          <w:rFonts w:ascii="Cambria" w:eastAsia="Times New Roman" w:hAnsi="Cambria"/>
          <w:b/>
          <w:bCs/>
          <w:lang w:val="en-US" w:eastAsia="hi-IN" w:bidi="hi-IN"/>
        </w:rPr>
        <w:t>nije</w:t>
      </w:r>
      <w:r w:rsidRPr="00086CE6">
        <w:rPr>
          <w:rFonts w:ascii="Cambria" w:eastAsia="Times New Roman" w:hAnsi="Cambria"/>
          <w:lang w:val="en-US" w:eastAsia="hi-IN" w:bidi="hi-IN"/>
        </w:rPr>
        <w:t xml:space="preserve"> </w:t>
      </w:r>
      <w:r w:rsidRPr="00086CE6">
        <w:rPr>
          <w:rFonts w:ascii="Cambria" w:eastAsia="Times New Roman" w:hAnsi="Cambria"/>
          <w:b/>
          <w:bCs/>
          <w:lang w:val="en-US" w:eastAsia="hi-IN" w:bidi="hi-IN"/>
        </w:rPr>
        <w:t>obvezan provoditi postupke javne nabave propisane Zakonom o javnoj nabavi. Stoga na ovaj postupak nabave ne primjenjuje se niti postupak pravne zaštite pred državnom komisijom za kontrolu postupaka javne nabave.</w:t>
      </w:r>
    </w:p>
    <w:p w14:paraId="78CC5F12" w14:textId="77777777" w:rsidR="00086CE6" w:rsidRPr="00086CE6" w:rsidRDefault="00086CE6" w:rsidP="00086CE6">
      <w:pPr>
        <w:suppressAutoHyphens/>
        <w:spacing w:after="0" w:line="240" w:lineRule="auto"/>
        <w:jc w:val="both"/>
        <w:rPr>
          <w:rFonts w:ascii="Cambria" w:eastAsia="Times New Roman" w:hAnsi="Cambria"/>
          <w:b/>
          <w:bCs/>
          <w:lang w:val="en-US" w:eastAsia="hi-IN" w:bidi="hi-IN"/>
        </w:rPr>
      </w:pPr>
    </w:p>
    <w:p w14:paraId="53682E2C" w14:textId="77777777" w:rsidR="00086CE6" w:rsidRPr="00086CE6" w:rsidRDefault="00086CE6" w:rsidP="00086CE6">
      <w:pPr>
        <w:spacing w:after="0" w:line="240" w:lineRule="auto"/>
        <w:jc w:val="both"/>
        <w:rPr>
          <w:rFonts w:ascii="Cambria" w:hAnsi="Cambria"/>
        </w:rPr>
      </w:pPr>
      <w:r w:rsidRPr="00086CE6">
        <w:rPr>
          <w:rFonts w:ascii="Cambria" w:hAnsi="Cambria"/>
        </w:rPr>
        <w:t>Temeljem članka 80. stavka 2. točke 2. Zakona o javnoj nabavi objavljujemo da postoje gospodarski subjekti s kojima je naručitelj u sukobu interesa u smislu članaka 76. i 77. Zakona o javnoj nabavi kako slijedi:</w:t>
      </w:r>
    </w:p>
    <w:p w14:paraId="5EC038E8" w14:textId="77777777" w:rsidR="00086CE6" w:rsidRPr="00086CE6" w:rsidRDefault="00086CE6" w:rsidP="00086CE6">
      <w:pPr>
        <w:spacing w:after="0" w:line="240" w:lineRule="auto"/>
        <w:jc w:val="both"/>
        <w:rPr>
          <w:rFonts w:ascii="Cambria" w:hAnsi="Cambria"/>
        </w:rPr>
      </w:pPr>
    </w:p>
    <w:p w14:paraId="0F53FDD7" w14:textId="77777777" w:rsidR="00086CE6" w:rsidRPr="00086CE6" w:rsidRDefault="00086CE6" w:rsidP="00086CE6">
      <w:pPr>
        <w:spacing w:after="0" w:line="240" w:lineRule="auto"/>
        <w:jc w:val="both"/>
        <w:rPr>
          <w:rFonts w:ascii="Cambria" w:hAnsi="Cambria"/>
        </w:rPr>
      </w:pPr>
      <w:r w:rsidRPr="00086CE6">
        <w:rPr>
          <w:rFonts w:ascii="Cambria" w:hAnsi="Cambria"/>
        </w:rPr>
        <w:t xml:space="preserve">Smart-Vibe d.o.o. Osijek                    OIB: 44985804415  </w:t>
      </w:r>
    </w:p>
    <w:p w14:paraId="243DE79D" w14:textId="77777777" w:rsidR="00086CE6" w:rsidRPr="00086CE6" w:rsidRDefault="00086CE6" w:rsidP="00086CE6">
      <w:pPr>
        <w:spacing w:after="0" w:line="240" w:lineRule="auto"/>
        <w:rPr>
          <w:rFonts w:ascii="Cambria" w:hAnsi="Cambria" w:cs="Arial"/>
        </w:rPr>
      </w:pPr>
      <w:r w:rsidRPr="00086CE6">
        <w:rPr>
          <w:rFonts w:ascii="Cambria" w:hAnsi="Cambria" w:cs="Arial"/>
        </w:rPr>
        <w:t>Diva savjetovanje obrt Čepin           OIB: 53559535245</w:t>
      </w:r>
    </w:p>
    <w:p w14:paraId="75EB48F3" w14:textId="77777777" w:rsidR="00086CE6" w:rsidRPr="00086CE6" w:rsidRDefault="00086CE6" w:rsidP="00086CE6">
      <w:pPr>
        <w:spacing w:after="0" w:line="240" w:lineRule="auto"/>
        <w:rPr>
          <w:rFonts w:ascii="Cambria" w:hAnsi="Cambria" w:cs="Arial"/>
        </w:rPr>
      </w:pPr>
      <w:r w:rsidRPr="00086CE6">
        <w:rPr>
          <w:rFonts w:ascii="Cambria" w:hAnsi="Cambria" w:cs="Arial"/>
        </w:rPr>
        <w:t>AsBlue j.d.o.o.                                       OIB: 25246091150</w:t>
      </w:r>
    </w:p>
    <w:p w14:paraId="5E5A8717" w14:textId="77777777" w:rsidR="00086CE6" w:rsidRPr="00086CE6" w:rsidRDefault="00086CE6" w:rsidP="00086CE6">
      <w:pPr>
        <w:suppressAutoHyphens/>
        <w:spacing w:after="0" w:line="240" w:lineRule="auto"/>
        <w:jc w:val="both"/>
        <w:rPr>
          <w:rFonts w:ascii="Cambria" w:eastAsia="Times New Roman" w:hAnsi="Cambria"/>
          <w:bCs/>
          <w:lang w:val="en-US" w:eastAsia="hi-IN" w:bidi="hi-IN"/>
        </w:rPr>
      </w:pPr>
    </w:p>
    <w:p w14:paraId="51FD5E16" w14:textId="77777777" w:rsidR="00086CE6" w:rsidRPr="00086CE6" w:rsidRDefault="00086CE6" w:rsidP="00086CE6">
      <w:pPr>
        <w:suppressAutoHyphens/>
        <w:spacing w:after="0" w:line="240" w:lineRule="auto"/>
        <w:jc w:val="both"/>
        <w:rPr>
          <w:rFonts w:ascii="Cambria" w:eastAsia="Times New Roman" w:hAnsi="Cambria"/>
          <w:b/>
          <w:bCs/>
          <w:lang w:val="en-US" w:eastAsia="hi-IN" w:bidi="hi-IN"/>
        </w:rPr>
      </w:pPr>
      <w:r w:rsidRPr="00086CE6">
        <w:rPr>
          <w:rFonts w:ascii="Cambria" w:eastAsia="Times New Roman" w:hAnsi="Cambria"/>
          <w:b/>
          <w:bCs/>
          <w:lang w:val="en-US" w:eastAsia="hi-IN" w:bidi="hi-IN"/>
        </w:rPr>
        <w:t xml:space="preserve">1. OPIS PREDMETA NABAVE      </w:t>
      </w:r>
    </w:p>
    <w:p w14:paraId="000F5EF1" w14:textId="77777777" w:rsidR="00086CE6" w:rsidRPr="00086CE6" w:rsidRDefault="00086CE6" w:rsidP="00086CE6">
      <w:pPr>
        <w:suppressAutoHyphens/>
        <w:spacing w:after="0" w:line="240" w:lineRule="auto"/>
        <w:jc w:val="both"/>
        <w:rPr>
          <w:rFonts w:ascii="Cambria" w:eastAsia="Times New Roman" w:hAnsi="Cambria"/>
          <w:b/>
          <w:bCs/>
          <w:lang w:val="en-US" w:eastAsia="hi-IN" w:bidi="hi-IN"/>
        </w:rPr>
      </w:pPr>
      <w:r w:rsidRPr="00086CE6">
        <w:rPr>
          <w:rFonts w:ascii="Cambria" w:eastAsia="Times New Roman" w:hAnsi="Cambria"/>
          <w:b/>
          <w:bCs/>
          <w:lang w:val="en-US" w:eastAsia="hi-IN" w:bidi="hi-IN"/>
        </w:rPr>
        <w:t xml:space="preserve">    </w:t>
      </w:r>
    </w:p>
    <w:p w14:paraId="68B9FB12" w14:textId="37553670" w:rsidR="00086CE6" w:rsidRPr="00086CE6" w:rsidRDefault="00086CE6" w:rsidP="00086CE6">
      <w:pPr>
        <w:suppressAutoHyphens/>
        <w:spacing w:after="0" w:line="240" w:lineRule="auto"/>
        <w:jc w:val="both"/>
        <w:rPr>
          <w:rFonts w:ascii="Cambria" w:eastAsia="Times New Roman" w:hAnsi="Cambria"/>
          <w:b/>
          <w:bCs/>
          <w:lang w:val="en-US" w:eastAsia="hi-IN" w:bidi="hi-IN"/>
        </w:rPr>
      </w:pPr>
      <w:r w:rsidRPr="00086CE6">
        <w:rPr>
          <w:rFonts w:ascii="Cambria" w:eastAsia="Times New Roman" w:hAnsi="Cambria"/>
          <w:b/>
          <w:bCs/>
          <w:lang w:val="en-US" w:eastAsia="hi-IN" w:bidi="hi-IN"/>
        </w:rPr>
        <w:t xml:space="preserve">Procijenjena vrijednost nabave:        </w:t>
      </w:r>
      <w:r>
        <w:rPr>
          <w:rFonts w:ascii="Cambria" w:eastAsia="Times New Roman" w:hAnsi="Cambria"/>
          <w:b/>
          <w:bCs/>
          <w:lang w:val="en-US" w:eastAsia="hi-IN" w:bidi="hi-IN"/>
        </w:rPr>
        <w:t>2</w:t>
      </w:r>
      <w:r w:rsidR="0052523D">
        <w:rPr>
          <w:rFonts w:ascii="Cambria" w:eastAsia="Times New Roman" w:hAnsi="Cambria"/>
          <w:b/>
          <w:bCs/>
          <w:lang w:val="en-US" w:eastAsia="hi-IN" w:bidi="hi-IN"/>
        </w:rPr>
        <w:t>3</w:t>
      </w:r>
      <w:r w:rsidRPr="00086CE6">
        <w:rPr>
          <w:rFonts w:ascii="Cambria" w:eastAsia="Times New Roman" w:hAnsi="Cambria"/>
          <w:b/>
          <w:bCs/>
          <w:lang w:val="en-US" w:eastAsia="hi-IN" w:bidi="hi-IN"/>
        </w:rPr>
        <w:t>.</w:t>
      </w:r>
      <w:r w:rsidR="0052523D">
        <w:rPr>
          <w:rFonts w:ascii="Cambria" w:eastAsia="Times New Roman" w:hAnsi="Cambria"/>
          <w:b/>
          <w:bCs/>
          <w:lang w:val="en-US" w:eastAsia="hi-IN" w:bidi="hi-IN"/>
        </w:rPr>
        <w:t>3</w:t>
      </w:r>
      <w:r w:rsidRPr="00086CE6">
        <w:rPr>
          <w:rFonts w:ascii="Cambria" w:eastAsia="Times New Roman" w:hAnsi="Cambria"/>
          <w:b/>
          <w:bCs/>
          <w:lang w:val="en-US" w:eastAsia="hi-IN" w:bidi="hi-IN"/>
        </w:rPr>
        <w:t>00,00 eura bez PDV-a</w:t>
      </w:r>
    </w:p>
    <w:p w14:paraId="41E1D23C" w14:textId="77777777" w:rsidR="00086CE6" w:rsidRPr="00086CE6" w:rsidRDefault="00086CE6" w:rsidP="00086CE6">
      <w:pPr>
        <w:suppressAutoHyphens/>
        <w:spacing w:after="0" w:line="240" w:lineRule="auto"/>
        <w:jc w:val="both"/>
        <w:rPr>
          <w:rFonts w:ascii="Cambria" w:eastAsia="Times New Roman" w:hAnsi="Cambria"/>
          <w:lang w:val="en-US" w:eastAsia="hi-IN" w:bidi="hi-IN"/>
        </w:rPr>
      </w:pPr>
    </w:p>
    <w:p w14:paraId="0F4B101B" w14:textId="6196DDC8" w:rsidR="00086CE6" w:rsidRPr="00086CE6" w:rsidRDefault="00086CE6" w:rsidP="00086CE6">
      <w:pPr>
        <w:suppressAutoHyphens/>
        <w:spacing w:after="0" w:line="240" w:lineRule="auto"/>
        <w:jc w:val="both"/>
        <w:rPr>
          <w:rFonts w:ascii="Cambria" w:eastAsia="Times New Roman" w:hAnsi="Cambria"/>
          <w:b/>
          <w:bCs/>
          <w:lang w:val="en-US" w:eastAsia="hi-IN" w:bidi="hi-IN"/>
        </w:rPr>
      </w:pPr>
      <w:r w:rsidRPr="00086CE6">
        <w:rPr>
          <w:rFonts w:ascii="Cambria" w:eastAsia="Times New Roman" w:hAnsi="Cambria"/>
          <w:lang w:val="en-US" w:eastAsia="hi-IN" w:bidi="hi-IN"/>
        </w:rPr>
        <w:t>Predmet nabave</w:t>
      </w:r>
      <w:r w:rsidRPr="00086CE6">
        <w:rPr>
          <w:rFonts w:ascii="Cambria" w:eastAsia="Times New Roman" w:hAnsi="Cambria"/>
          <w:b/>
          <w:bCs/>
          <w:lang w:val="en-US" w:eastAsia="hi-IN" w:bidi="hi-IN"/>
        </w:rPr>
        <w:t>: PROIZVODI ZA ČIŠĆENJE</w:t>
      </w:r>
    </w:p>
    <w:p w14:paraId="4DB59A26" w14:textId="77777777" w:rsidR="00086CE6" w:rsidRPr="00086CE6" w:rsidRDefault="00086CE6" w:rsidP="00086CE6">
      <w:pPr>
        <w:suppressAutoHyphens/>
        <w:spacing w:after="0" w:line="240" w:lineRule="auto"/>
        <w:jc w:val="both"/>
        <w:rPr>
          <w:rFonts w:ascii="Cambria" w:eastAsia="Times New Roman" w:hAnsi="Cambria"/>
          <w:lang w:val="en-US" w:eastAsia="hi-IN" w:bidi="hi-IN"/>
        </w:rPr>
      </w:pPr>
    </w:p>
    <w:p w14:paraId="4AE78270" w14:textId="77777777" w:rsidR="00086CE6" w:rsidRPr="00086CE6" w:rsidRDefault="00086CE6" w:rsidP="00086CE6">
      <w:pPr>
        <w:suppressAutoHyphens/>
        <w:spacing w:after="0" w:line="240" w:lineRule="auto"/>
        <w:jc w:val="both"/>
        <w:rPr>
          <w:rFonts w:ascii="Cambria" w:eastAsia="Times New Roman" w:hAnsi="Cambria"/>
          <w:lang w:val="en-US" w:eastAsia="hi-IN" w:bidi="hi-IN"/>
        </w:rPr>
      </w:pPr>
      <w:r w:rsidRPr="00086CE6">
        <w:rPr>
          <w:rFonts w:ascii="Cambria" w:eastAsia="Times New Roman" w:hAnsi="Cambria"/>
          <w:lang w:val="en-US" w:eastAsia="hi-IN" w:bidi="hi-IN"/>
        </w:rPr>
        <w:t>Sukladno Troškovniku  koji je privitak ovom Pozivu.</w:t>
      </w:r>
    </w:p>
    <w:p w14:paraId="2E83EC56" w14:textId="77777777" w:rsidR="00086CE6" w:rsidRPr="00086CE6" w:rsidRDefault="00086CE6" w:rsidP="00086CE6">
      <w:pPr>
        <w:suppressAutoHyphens/>
        <w:spacing w:after="0" w:line="240" w:lineRule="auto"/>
        <w:jc w:val="both"/>
        <w:rPr>
          <w:rFonts w:ascii="Cambria" w:eastAsia="Times New Roman" w:hAnsi="Cambria"/>
          <w:lang w:val="en-US" w:eastAsia="hi-IN" w:bidi="hi-IN"/>
        </w:rPr>
      </w:pPr>
    </w:p>
    <w:p w14:paraId="160E7D6E" w14:textId="77777777" w:rsidR="00086CE6" w:rsidRPr="00086CE6" w:rsidRDefault="00086CE6" w:rsidP="00086CE6">
      <w:pPr>
        <w:suppressAutoHyphens/>
        <w:spacing w:after="0" w:line="240" w:lineRule="auto"/>
        <w:jc w:val="both"/>
        <w:rPr>
          <w:rFonts w:ascii="Cambria" w:eastAsia="Times New Roman" w:hAnsi="Cambria"/>
          <w:lang w:val="en-US" w:eastAsia="hi-IN" w:bidi="hi-IN"/>
        </w:rPr>
      </w:pPr>
      <w:r w:rsidRPr="00086CE6">
        <w:rPr>
          <w:rFonts w:ascii="Cambria" w:eastAsia="Times New Roman" w:hAnsi="Cambria"/>
          <w:lang w:val="en-US" w:eastAsia="hi-IN" w:bidi="hi-IN"/>
        </w:rPr>
        <w:t>Prilikom isporuke, roba mora biti propisno pakirana i označena - ponuditelj je dužan pri svakoj isporuci dostaviti deklaracije za svaki nuđeni proizvod sukladno Pravilniku o označavanju, reklamiranju i prezentaciji hrane (NN 63/11 i 79/11).</w:t>
      </w:r>
    </w:p>
    <w:p w14:paraId="44EEA4CD" w14:textId="77777777" w:rsidR="00086CE6" w:rsidRPr="00086CE6" w:rsidRDefault="00086CE6" w:rsidP="00086CE6">
      <w:pPr>
        <w:suppressAutoHyphens/>
        <w:spacing w:after="0" w:line="240" w:lineRule="auto"/>
        <w:jc w:val="both"/>
        <w:rPr>
          <w:rFonts w:ascii="Cambria" w:eastAsia="Times New Roman" w:hAnsi="Cambria"/>
          <w:lang w:val="en-US" w:eastAsia="hi-IN" w:bidi="hi-IN"/>
        </w:rPr>
      </w:pPr>
      <w:r w:rsidRPr="00086CE6">
        <w:rPr>
          <w:rFonts w:ascii="Cambria" w:eastAsia="Times New Roman" w:hAnsi="Cambria"/>
          <w:lang w:val="en-US" w:eastAsia="hi-IN" w:bidi="hi-IN"/>
        </w:rPr>
        <w:t>Za svu hranu kod koje postoji kategorizacija i/ili klasa prema kvaliteti, ista mora biti naznačena na deklaraciji. Opis predmeta nabave je detaljno naveden u Troškovniku.</w:t>
      </w:r>
    </w:p>
    <w:p w14:paraId="07194965" w14:textId="77777777" w:rsidR="00086CE6" w:rsidRDefault="00086CE6" w:rsidP="00F00C4E">
      <w:pPr>
        <w:suppressAutoHyphens/>
        <w:spacing w:after="0" w:line="240" w:lineRule="auto"/>
        <w:jc w:val="center"/>
        <w:rPr>
          <w:rFonts w:ascii="Cambria" w:eastAsia="Times New Roman" w:hAnsi="Cambria"/>
          <w:b/>
          <w:bCs/>
          <w:lang w:val="en-US" w:eastAsia="hi-IN" w:bidi="hi-IN"/>
        </w:rPr>
      </w:pPr>
    </w:p>
    <w:p w14:paraId="5CE8B61A" w14:textId="77777777" w:rsidR="00F00C4E" w:rsidRDefault="00F00C4E" w:rsidP="00F00C4E">
      <w:pPr>
        <w:suppressAutoHyphens/>
        <w:spacing w:after="0" w:line="240" w:lineRule="auto"/>
        <w:jc w:val="both"/>
        <w:rPr>
          <w:rFonts w:ascii="Cambria" w:eastAsia="Times New Roman" w:hAnsi="Cambria"/>
          <w:b/>
          <w:bCs/>
          <w:lang w:val="en-US" w:eastAsia="hi-IN" w:bidi="hi-IN"/>
        </w:rPr>
      </w:pPr>
    </w:p>
    <w:p w14:paraId="669EEF91" w14:textId="77777777" w:rsidR="00F00C4E" w:rsidRDefault="00F00C4E" w:rsidP="00F00C4E">
      <w:pPr>
        <w:suppressAutoHyphens/>
        <w:spacing w:after="0" w:line="240" w:lineRule="auto"/>
        <w:jc w:val="both"/>
        <w:rPr>
          <w:rFonts w:ascii="Cambria" w:eastAsia="Times New Roman" w:hAnsi="Cambria"/>
          <w:b/>
          <w:bCs/>
          <w:lang w:val="en-US" w:eastAsia="hi-IN" w:bidi="hi-IN"/>
        </w:rPr>
      </w:pPr>
    </w:p>
    <w:p w14:paraId="7A596BA2" w14:textId="77777777" w:rsidR="00F00C4E" w:rsidRDefault="00F00C4E" w:rsidP="00F00C4E">
      <w:pPr>
        <w:suppressAutoHyphens/>
        <w:spacing w:after="0" w:line="240" w:lineRule="auto"/>
        <w:jc w:val="both"/>
        <w:rPr>
          <w:rFonts w:ascii="Cambria" w:eastAsia="Times New Roman" w:hAnsi="Cambria"/>
          <w:b/>
          <w:bCs/>
          <w:lang w:val="en-US" w:eastAsia="hi-IN" w:bidi="hi-IN"/>
        </w:rPr>
      </w:pPr>
      <w:r>
        <w:rPr>
          <w:rFonts w:ascii="Cambria" w:eastAsia="Times New Roman" w:hAnsi="Cambria"/>
          <w:b/>
          <w:bCs/>
          <w:lang w:val="en-US" w:eastAsia="hi-IN" w:bidi="hi-IN"/>
        </w:rPr>
        <w:t>2. UVJETI NABAVE</w:t>
      </w:r>
    </w:p>
    <w:p w14:paraId="53831D83" w14:textId="77777777" w:rsidR="00F00C4E" w:rsidRDefault="00F00C4E" w:rsidP="00F00C4E">
      <w:pPr>
        <w:suppressAutoHyphens/>
        <w:spacing w:after="0" w:line="240" w:lineRule="auto"/>
        <w:jc w:val="both"/>
        <w:rPr>
          <w:rFonts w:ascii="Cambria" w:eastAsia="Times New Roman" w:hAnsi="Cambria"/>
          <w:b/>
          <w:bCs/>
          <w:lang w:val="en-US" w:eastAsia="hi-IN" w:bidi="hi-IN"/>
        </w:rPr>
      </w:pPr>
    </w:p>
    <w:p w14:paraId="68100793" w14:textId="77777777" w:rsidR="00F00C4E" w:rsidRDefault="00F00C4E" w:rsidP="00F00C4E">
      <w:pPr>
        <w:suppressAutoHyphens/>
        <w:spacing w:after="0" w:line="240" w:lineRule="auto"/>
        <w:jc w:val="both"/>
        <w:rPr>
          <w:rFonts w:ascii="Cambria" w:eastAsia="Times New Roman" w:hAnsi="Cambria"/>
          <w:lang w:val="en-US" w:eastAsia="hi-IN" w:bidi="hi-IN"/>
        </w:rPr>
      </w:pPr>
      <w:r>
        <w:rPr>
          <w:rFonts w:ascii="Cambria" w:eastAsia="Times New Roman" w:hAnsi="Cambria"/>
          <w:lang w:val="en-US" w:eastAsia="hi-IN" w:bidi="hi-IN"/>
        </w:rPr>
        <w:t>Vaša ponuda treba ispunjavati slijedeće uvjete:</w:t>
      </w:r>
    </w:p>
    <w:p w14:paraId="49FF7C33" w14:textId="77777777" w:rsidR="00F00C4E" w:rsidRDefault="00F00C4E" w:rsidP="00F00C4E">
      <w:pPr>
        <w:suppressAutoHyphens/>
        <w:spacing w:after="0" w:line="240" w:lineRule="auto"/>
        <w:jc w:val="both"/>
        <w:rPr>
          <w:rFonts w:ascii="Cambria" w:eastAsia="Times New Roman" w:hAnsi="Cambria"/>
          <w:b/>
          <w:bCs/>
          <w:lang w:val="en-US" w:eastAsia="hi-IN" w:bidi="hi-IN"/>
        </w:rPr>
      </w:pPr>
    </w:p>
    <w:p w14:paraId="694C9CA6" w14:textId="77777777" w:rsidR="00F00C4E" w:rsidRDefault="00F00C4E" w:rsidP="00F00C4E">
      <w:pPr>
        <w:suppressAutoHyphens/>
        <w:spacing w:after="0" w:line="240" w:lineRule="auto"/>
        <w:jc w:val="both"/>
        <w:rPr>
          <w:rFonts w:ascii="Cambria" w:eastAsia="Times New Roman" w:hAnsi="Cambria"/>
          <w:lang w:val="en-US" w:eastAsia="hi-IN" w:bidi="hi-IN"/>
        </w:rPr>
      </w:pPr>
      <w:r>
        <w:rPr>
          <w:rFonts w:ascii="Cambria" w:eastAsia="Times New Roman" w:hAnsi="Cambria"/>
          <w:b/>
          <w:bCs/>
          <w:lang w:val="en-US" w:eastAsia="hi-IN" w:bidi="hi-IN"/>
        </w:rPr>
        <w:t xml:space="preserve">Način izvršenja </w:t>
      </w:r>
      <w:r>
        <w:rPr>
          <w:rFonts w:ascii="Cambria" w:eastAsia="Times New Roman" w:hAnsi="Cambria"/>
          <w:lang w:val="en-US" w:eastAsia="hi-IN" w:bidi="hi-IN"/>
        </w:rPr>
        <w:t xml:space="preserve">– ugovor. </w:t>
      </w:r>
    </w:p>
    <w:p w14:paraId="3B226A44" w14:textId="77777777" w:rsidR="00F00C4E" w:rsidRDefault="00F00C4E" w:rsidP="00F00C4E">
      <w:pPr>
        <w:pStyle w:val="Bezproreda"/>
        <w:jc w:val="both"/>
        <w:rPr>
          <w:rFonts w:ascii="Cambria" w:hAnsi="Cambria"/>
          <w:lang w:val="en-US" w:eastAsia="hi-IN" w:bidi="hi-IN"/>
        </w:rPr>
      </w:pPr>
      <w:r>
        <w:rPr>
          <w:rFonts w:ascii="Cambria" w:hAnsi="Cambria"/>
          <w:lang w:val="en-US" w:eastAsia="hi-IN" w:bidi="hi-IN"/>
        </w:rPr>
        <w:t xml:space="preserve">Roba će se isporučivati sukcesivno tijekom cijelog ugovornog razdoblja, </w:t>
      </w:r>
      <w:r>
        <w:rPr>
          <w:rFonts w:ascii="Cambria" w:hAnsi="Cambria"/>
          <w:b/>
          <w:bCs/>
          <w:lang w:val="en-US" w:eastAsia="hi-IN" w:bidi="hi-IN"/>
        </w:rPr>
        <w:t>dostava fco Dom</w:t>
      </w:r>
      <w:r>
        <w:rPr>
          <w:rFonts w:ascii="Cambria" w:hAnsi="Cambria"/>
          <w:lang w:val="en-US" w:eastAsia="hi-IN" w:bidi="hi-IN"/>
        </w:rPr>
        <w:t xml:space="preserve">  </w:t>
      </w:r>
      <w:r>
        <w:rPr>
          <w:rFonts w:ascii="Cambria" w:hAnsi="Cambria"/>
          <w:b/>
          <w:lang w:val="en-US" w:eastAsia="hi-IN" w:bidi="hi-IN"/>
        </w:rPr>
        <w:t>najkasnije 48 sati</w:t>
      </w:r>
      <w:r>
        <w:rPr>
          <w:rFonts w:ascii="Cambria" w:hAnsi="Cambria"/>
          <w:lang w:val="en-US" w:eastAsia="hi-IN" w:bidi="hi-IN"/>
        </w:rPr>
        <w:t xml:space="preserve"> nakon pojedinačne narudžbe bez obzira na količinu</w:t>
      </w:r>
    </w:p>
    <w:p w14:paraId="32538400" w14:textId="5AA1FCBA" w:rsidR="00F00C4E" w:rsidRDefault="00F00C4E" w:rsidP="00F00C4E">
      <w:pPr>
        <w:pStyle w:val="Bezproreda"/>
        <w:jc w:val="both"/>
        <w:rPr>
          <w:rFonts w:ascii="Cambria" w:hAnsi="Cambria"/>
          <w:b/>
          <w:bCs/>
          <w:lang w:val="en-US" w:eastAsia="hi-IN" w:bidi="hi-IN"/>
        </w:rPr>
      </w:pPr>
      <w:r>
        <w:rPr>
          <w:rFonts w:ascii="Cambria" w:hAnsi="Cambria"/>
          <w:b/>
          <w:bCs/>
          <w:lang w:val="en-US" w:eastAsia="hi-IN" w:bidi="hi-IN"/>
        </w:rPr>
        <w:t>Rok trajanja ugovora</w:t>
      </w:r>
      <w:r>
        <w:rPr>
          <w:rFonts w:ascii="Cambria" w:hAnsi="Cambria"/>
          <w:lang w:val="en-US" w:eastAsia="hi-IN" w:bidi="hi-IN"/>
        </w:rPr>
        <w:t>: od 01.01.202</w:t>
      </w:r>
      <w:r w:rsidR="0052523D">
        <w:rPr>
          <w:rFonts w:ascii="Cambria" w:hAnsi="Cambria"/>
          <w:lang w:val="en-US" w:eastAsia="hi-IN" w:bidi="hi-IN"/>
        </w:rPr>
        <w:t>5</w:t>
      </w:r>
      <w:r>
        <w:rPr>
          <w:rFonts w:ascii="Cambria" w:hAnsi="Cambria"/>
          <w:lang w:val="en-US" w:eastAsia="hi-IN" w:bidi="hi-IN"/>
        </w:rPr>
        <w:t>. do 31.12.202</w:t>
      </w:r>
      <w:r w:rsidR="0052523D">
        <w:rPr>
          <w:rFonts w:ascii="Cambria" w:hAnsi="Cambria"/>
          <w:lang w:val="en-US" w:eastAsia="hi-IN" w:bidi="hi-IN"/>
        </w:rPr>
        <w:t>5</w:t>
      </w:r>
      <w:r>
        <w:rPr>
          <w:rFonts w:ascii="Cambria" w:hAnsi="Cambria"/>
          <w:lang w:val="en-US" w:eastAsia="hi-IN" w:bidi="hi-IN"/>
        </w:rPr>
        <w:t>. godine.</w:t>
      </w:r>
    </w:p>
    <w:p w14:paraId="48FBD0E9" w14:textId="77777777" w:rsidR="00F00C4E" w:rsidRDefault="00F00C4E" w:rsidP="00F00C4E">
      <w:pPr>
        <w:pStyle w:val="Bezproreda"/>
        <w:jc w:val="both"/>
        <w:rPr>
          <w:rFonts w:ascii="Cambria" w:hAnsi="Cambria"/>
          <w:lang w:val="en-US" w:eastAsia="hi-IN" w:bidi="hi-IN"/>
        </w:rPr>
      </w:pPr>
      <w:r>
        <w:rPr>
          <w:rFonts w:ascii="Cambria" w:hAnsi="Cambria"/>
          <w:b/>
          <w:bCs/>
          <w:lang w:val="en-US" w:eastAsia="hi-IN" w:bidi="hi-IN"/>
        </w:rPr>
        <w:t>Mjesto izvršenja</w:t>
      </w:r>
      <w:r>
        <w:rPr>
          <w:rFonts w:ascii="Cambria" w:hAnsi="Cambria"/>
          <w:lang w:val="en-US" w:eastAsia="hi-IN" w:bidi="hi-IN"/>
        </w:rPr>
        <w:t>: skladište Doma za starije i nemoćna osobe Osijek, Drinska 10</w:t>
      </w:r>
    </w:p>
    <w:p w14:paraId="7F8A5D79" w14:textId="77777777" w:rsidR="00F00C4E" w:rsidRDefault="00F00C4E" w:rsidP="00F00C4E">
      <w:pPr>
        <w:pStyle w:val="Bezproreda"/>
        <w:jc w:val="both"/>
        <w:rPr>
          <w:rFonts w:ascii="Cambria" w:hAnsi="Cambria"/>
          <w:lang w:val="en-US" w:eastAsia="hi-IN" w:bidi="hi-IN"/>
        </w:rPr>
      </w:pPr>
      <w:r>
        <w:rPr>
          <w:rFonts w:ascii="Cambria" w:hAnsi="Cambria"/>
          <w:b/>
          <w:bCs/>
          <w:lang w:val="en-US" w:eastAsia="hi-IN" w:bidi="hi-IN"/>
        </w:rPr>
        <w:t>Rok, način i uvjeti plaćanja</w:t>
      </w:r>
      <w:r>
        <w:rPr>
          <w:rFonts w:ascii="Cambria" w:hAnsi="Cambria"/>
          <w:lang w:val="en-US" w:eastAsia="hi-IN" w:bidi="hi-IN"/>
        </w:rPr>
        <w:t xml:space="preserve">: 30 dana od dana ispostavljanja računa na adresu Naručitelja, virmanom na IBAN ponuditelja. Predujam isključen, kao i traženje  sredstava osiguranja plaćanja </w:t>
      </w:r>
    </w:p>
    <w:p w14:paraId="7A30DB32" w14:textId="77777777" w:rsidR="00F00C4E" w:rsidRDefault="00F00C4E" w:rsidP="00F00C4E">
      <w:pPr>
        <w:pStyle w:val="Bezproreda"/>
        <w:jc w:val="both"/>
        <w:rPr>
          <w:rFonts w:ascii="Cambria" w:hAnsi="Cambria"/>
          <w:lang w:val="en-US" w:eastAsia="hi-IN" w:bidi="hi-IN"/>
        </w:rPr>
      </w:pPr>
      <w:r>
        <w:rPr>
          <w:rFonts w:ascii="Cambria" w:hAnsi="Cambria"/>
          <w:shd w:val="clear" w:color="auto" w:fill="FFFFFF"/>
        </w:rPr>
        <w:t>Odabrani ponuditelj je obvezan izdavati, a naručitelj zaprimati i obrađivati račune sukladno Zakonu o elektroničkom izdavanju računa u Javnoj nabavi (NN 94/2018).</w:t>
      </w:r>
    </w:p>
    <w:p w14:paraId="3F561143" w14:textId="77777777" w:rsidR="00F00C4E" w:rsidRDefault="00F00C4E" w:rsidP="00F00C4E">
      <w:pPr>
        <w:pStyle w:val="Bezproreda"/>
        <w:jc w:val="both"/>
        <w:rPr>
          <w:rFonts w:ascii="Cambria" w:hAnsi="Cambria"/>
          <w:lang w:val="en-US" w:eastAsia="hi-IN" w:bidi="hi-IN"/>
        </w:rPr>
      </w:pPr>
      <w:r>
        <w:rPr>
          <w:rFonts w:ascii="Cambria" w:hAnsi="Cambria"/>
          <w:b/>
          <w:bCs/>
          <w:lang w:val="en-US" w:eastAsia="hi-IN" w:bidi="hi-IN"/>
        </w:rPr>
        <w:t>Cijena ponude</w:t>
      </w:r>
      <w:r>
        <w:rPr>
          <w:rFonts w:ascii="Cambria" w:hAnsi="Cambria"/>
          <w:lang w:val="en-US" w:eastAsia="hi-IN" w:bidi="hi-IN"/>
        </w:rPr>
        <w:t xml:space="preserve">: izražava se u kunama. U cijenu ponude bez PDV-a uračunavaju se svi troškovi i  popusti. Cijena je nepromjenjiva tijekom cijelog ugovornog razdoblja.  </w:t>
      </w:r>
    </w:p>
    <w:p w14:paraId="63E11A2B" w14:textId="77777777" w:rsidR="00F00C4E" w:rsidRDefault="00F00C4E" w:rsidP="00F00C4E">
      <w:pPr>
        <w:pStyle w:val="Bezproreda"/>
        <w:jc w:val="both"/>
        <w:rPr>
          <w:rFonts w:ascii="Cambria" w:hAnsi="Cambria"/>
          <w:lang w:val="en-US" w:eastAsia="hi-IN" w:bidi="hi-IN"/>
        </w:rPr>
      </w:pPr>
      <w:r>
        <w:rPr>
          <w:rFonts w:ascii="Cambria" w:hAnsi="Cambria"/>
          <w:b/>
          <w:bCs/>
          <w:lang w:val="en-US" w:eastAsia="hi-IN" w:bidi="hi-IN"/>
        </w:rPr>
        <w:t>Kriterij odabira ponuda</w:t>
      </w:r>
      <w:r>
        <w:rPr>
          <w:rFonts w:ascii="Cambria" w:hAnsi="Cambria"/>
          <w:lang w:val="en-US" w:eastAsia="hi-IN" w:bidi="hi-IN"/>
        </w:rPr>
        <w:t>: ekonomski najpovoljnija ponuda-</w:t>
      </w:r>
      <w:r>
        <w:rPr>
          <w:rFonts w:ascii="Cambria" w:hAnsi="Cambria"/>
          <w:b/>
          <w:lang w:val="en-US" w:eastAsia="hi-IN" w:bidi="hi-IN"/>
        </w:rPr>
        <w:t>cijena 100%</w:t>
      </w:r>
    </w:p>
    <w:p w14:paraId="4DB5D3DD" w14:textId="77777777" w:rsidR="00F00C4E" w:rsidRDefault="00F00C4E" w:rsidP="00F00C4E">
      <w:pPr>
        <w:pStyle w:val="Bezproreda"/>
        <w:jc w:val="both"/>
        <w:rPr>
          <w:rFonts w:ascii="Cambria" w:hAnsi="Cambria"/>
          <w:lang w:val="en-US" w:eastAsia="hi-IN" w:bidi="hi-IN"/>
        </w:rPr>
      </w:pPr>
      <w:r>
        <w:rPr>
          <w:rFonts w:ascii="Cambria" w:hAnsi="Cambria"/>
          <w:lang w:val="en-US" w:eastAsia="hi-IN" w:bidi="hi-IN"/>
        </w:rPr>
        <w:t>Obzirom da naručitelj ne može koristiti pravo na pretporez, uspoređivat će se cijene ponuda s PDV-om.</w:t>
      </w:r>
    </w:p>
    <w:p w14:paraId="538DA2DF" w14:textId="77777777" w:rsidR="00F00C4E" w:rsidRDefault="00F00C4E" w:rsidP="00F00C4E">
      <w:pPr>
        <w:suppressAutoHyphens/>
        <w:spacing w:after="0" w:line="240" w:lineRule="auto"/>
        <w:jc w:val="both"/>
        <w:rPr>
          <w:rFonts w:ascii="Cambria" w:eastAsia="Times New Roman" w:hAnsi="Cambria"/>
          <w:lang w:val="en-US" w:eastAsia="hi-IN" w:bidi="hi-IN"/>
        </w:rPr>
      </w:pPr>
    </w:p>
    <w:p w14:paraId="7BAE19D4" w14:textId="77777777" w:rsidR="00F00C4E" w:rsidRDefault="00F00C4E" w:rsidP="00F00C4E">
      <w:pPr>
        <w:suppressAutoHyphens/>
        <w:spacing w:after="0" w:line="240" w:lineRule="auto"/>
        <w:jc w:val="both"/>
        <w:rPr>
          <w:rFonts w:ascii="Cambria" w:eastAsia="Times New Roman" w:hAnsi="Cambria"/>
          <w:b/>
          <w:lang w:val="en-US" w:eastAsia="hi-IN" w:bidi="hi-IN"/>
        </w:rPr>
      </w:pPr>
      <w:r>
        <w:rPr>
          <w:rFonts w:ascii="Cambria" w:eastAsia="Times New Roman" w:hAnsi="Cambria"/>
          <w:b/>
          <w:lang w:val="en-US" w:eastAsia="hi-IN" w:bidi="hi-IN"/>
        </w:rPr>
        <w:t>3. DOKAZI DA NE POSTOJE RAZLOZI ZA ISKLJUČENJE I DOKAZI O SPOSOBNOSTI</w:t>
      </w:r>
    </w:p>
    <w:p w14:paraId="6D8C0C7A" w14:textId="77777777" w:rsidR="00AB1A29" w:rsidRDefault="00AB1A29" w:rsidP="00F00C4E">
      <w:pPr>
        <w:suppressAutoHyphens/>
        <w:spacing w:after="0" w:line="240" w:lineRule="auto"/>
        <w:jc w:val="both"/>
        <w:rPr>
          <w:rFonts w:ascii="Cambria" w:eastAsia="Times New Roman" w:hAnsi="Cambria"/>
          <w:b/>
          <w:lang w:val="en-US" w:eastAsia="hi-IN" w:bidi="hi-IN"/>
        </w:rPr>
      </w:pPr>
    </w:p>
    <w:p w14:paraId="0DF9C7D8" w14:textId="4C375654" w:rsidR="00AB1A29" w:rsidRDefault="00AB1A29" w:rsidP="00AB1A29">
      <w:pPr>
        <w:suppressAutoHyphens/>
        <w:spacing w:after="0" w:line="240" w:lineRule="auto"/>
        <w:jc w:val="both"/>
        <w:rPr>
          <w:rFonts w:ascii="Cambria" w:eastAsia="Times New Roman" w:hAnsi="Cambria"/>
          <w:b/>
          <w:lang w:val="en-US" w:eastAsia="hi-IN" w:bidi="hi-IN"/>
        </w:rPr>
      </w:pPr>
      <w:r>
        <w:rPr>
          <w:rFonts w:ascii="Cambria" w:eastAsia="Times New Roman" w:hAnsi="Cambria"/>
          <w:b/>
          <w:lang w:val="en-US" w:eastAsia="hi-IN" w:bidi="hi-IN"/>
        </w:rPr>
        <w:t>a) Obvezni razlozi isključenja:</w:t>
      </w:r>
    </w:p>
    <w:p w14:paraId="427459F3" w14:textId="77777777" w:rsidR="00AB1A29" w:rsidRDefault="00AB1A29" w:rsidP="00AB1A29">
      <w:pPr>
        <w:suppressAutoHyphens/>
        <w:spacing w:after="0" w:line="240" w:lineRule="auto"/>
        <w:jc w:val="both"/>
        <w:rPr>
          <w:rFonts w:ascii="Cambria" w:hAnsi="Cambria"/>
          <w:lang w:val="en-US" w:eastAsia="hi-IN" w:bidi="hi-IN"/>
        </w:rPr>
      </w:pPr>
    </w:p>
    <w:p w14:paraId="04AB86C3"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Obvezni razlozi isključenja gospodarskog subjekta/ponuditelja, te dokumenti Kojima gospodarski subjekt/ponuditelj dokazuje da ne postoje razlozi za isključenje:</w:t>
      </w:r>
    </w:p>
    <w:p w14:paraId="435DA541" w14:textId="77777777" w:rsidR="00AB1A29" w:rsidRDefault="00AB1A29" w:rsidP="00AB1A29">
      <w:pPr>
        <w:suppressAutoHyphens/>
        <w:spacing w:after="0" w:line="240" w:lineRule="auto"/>
        <w:jc w:val="both"/>
        <w:rPr>
          <w:rFonts w:ascii="Cambria" w:hAnsi="Cambria"/>
          <w:lang w:val="en-US" w:eastAsia="hi-IN" w:bidi="hi-IN"/>
        </w:rPr>
      </w:pPr>
    </w:p>
    <w:p w14:paraId="7A999436"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Naručitelj će isključiti gospodarskog subjekta/ponuditelja iz predmetnog postupka jednostavne</w:t>
      </w:r>
    </w:p>
    <w:p w14:paraId="70D7E781"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nabave u sljedećim slučajevima:</w:t>
      </w:r>
    </w:p>
    <w:p w14:paraId="25D944DD" w14:textId="77777777" w:rsidR="00AB1A29" w:rsidRDefault="00AB1A29" w:rsidP="00AB1A29">
      <w:pPr>
        <w:suppressAutoHyphens/>
        <w:spacing w:after="0" w:line="240" w:lineRule="auto"/>
        <w:jc w:val="both"/>
        <w:rPr>
          <w:rFonts w:ascii="Cambria" w:hAnsi="Cambria"/>
          <w:lang w:val="en-US" w:eastAsia="hi-IN" w:bidi="hi-IN"/>
        </w:rPr>
      </w:pPr>
    </w:p>
    <w:p w14:paraId="1B3395A6"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Ako je gospodarski subjekt koji ima poslovni nastan u Republici Hrvatskoj ili osoba koja je član</w:t>
      </w:r>
    </w:p>
    <w:p w14:paraId="2500C019"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upravnog, upravljačkog ili nadzornog tijela ili ima ovlasti zastupanja, donošenja odluka ili nadzora toga gospodarskog subjekta i koja je državljanin Republike Hrvatske pravomoćnom presudom osuđena za:</w:t>
      </w:r>
    </w:p>
    <w:p w14:paraId="28D63ACD" w14:textId="77777777" w:rsidR="00AB1A29" w:rsidRDefault="00AB1A29" w:rsidP="00AB1A29">
      <w:pPr>
        <w:suppressAutoHyphens/>
        <w:spacing w:after="0" w:line="240" w:lineRule="auto"/>
        <w:jc w:val="both"/>
        <w:rPr>
          <w:rFonts w:ascii="Cambria" w:hAnsi="Cambria"/>
          <w:lang w:val="en-US" w:eastAsia="hi-IN" w:bidi="hi-IN"/>
        </w:rPr>
      </w:pPr>
    </w:p>
    <w:p w14:paraId="3D9A9B65"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a) sudjelovanje u zločinačkoj organizaciji, na temelju</w:t>
      </w:r>
    </w:p>
    <w:p w14:paraId="6F48521F"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 članka 328. (zločinačko udruženje) i članka 329. (počinjenje kaznenog djela u sastavu zločinačkog udruženja) Kaznenog zakona</w:t>
      </w:r>
    </w:p>
    <w:p w14:paraId="448366B3"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 članka 333. (udruživanje za počinjenje kaznenih djela), iz Kaznenog zakona (»Narodne novine«,</w:t>
      </w:r>
    </w:p>
    <w:p w14:paraId="0007A930"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br. 110/97., 27/98., 50/00., 129/00., 51/01., 111/03., 190/03., 105/04., 84/05., 71/06., 110/07.,</w:t>
      </w:r>
    </w:p>
    <w:p w14:paraId="40F246D7"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152/08., 57/11., 77/11. i 143/12.)</w:t>
      </w:r>
    </w:p>
    <w:p w14:paraId="29948CFC" w14:textId="77777777" w:rsidR="00AB1A29" w:rsidRDefault="00AB1A29" w:rsidP="00AB1A29">
      <w:pPr>
        <w:suppressAutoHyphens/>
        <w:spacing w:after="0" w:line="240" w:lineRule="auto"/>
        <w:jc w:val="both"/>
        <w:rPr>
          <w:rFonts w:ascii="Cambria" w:hAnsi="Cambria"/>
          <w:lang w:val="en-US" w:eastAsia="hi-IN" w:bidi="hi-IN"/>
        </w:rPr>
      </w:pPr>
    </w:p>
    <w:p w14:paraId="42F16FB8"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b) korupciju, na temelju</w:t>
      </w:r>
    </w:p>
    <w:p w14:paraId="4357CD52"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 članka 252. (primanje mita u gospodarskom poslovanju), članka 253. (davanje mita u</w:t>
      </w:r>
    </w:p>
    <w:p w14:paraId="1A6C96B6"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gospodarskom poslovanju), članka 254. (zlouporaba u postupku javne nabave), članka 291.</w:t>
      </w:r>
    </w:p>
    <w:p w14:paraId="52DE8860"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(zlouporaba položaja i ovlasti), članka 292. (nezakonito pogodovanje), članka 293. (primanje</w:t>
      </w:r>
    </w:p>
    <w:p w14:paraId="3E22B6EC"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mita), članka 294. (davanje mita), članka 295. (trgovanje utjecajem) i članka 296. (davanje mita</w:t>
      </w:r>
    </w:p>
    <w:p w14:paraId="54D052BA"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za trgovanje utjecajem) Kaznenog zakona</w:t>
      </w:r>
    </w:p>
    <w:p w14:paraId="57027EFD"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 članka 294.a (primanje mita u gospodarskom poslovanju), članka 294.b (davanje mita u</w:t>
      </w:r>
    </w:p>
    <w:p w14:paraId="15CE8C73"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gospodarskom poslovanju), članka 337. (zlouporaba položaja i ovlasti), članka 338. (zlouporaba</w:t>
      </w:r>
    </w:p>
    <w:p w14:paraId="2FEED7C4"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obavljanja dužnosti državne vlasti), članka 343. (protuzakonito posredovanje), članka 347.</w:t>
      </w:r>
    </w:p>
    <w:p w14:paraId="78D858AF"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(primanje mita) i članka 348. (davanje mita) iz Kaznenog zakona (»Narodne novine«, br. 110/97., 27/98., 50/00., 129/00., 51/01., 111/03., 190/03., 105/04., 84/05., 71/06., 110/07., 152/08., 57/11., 77/11. i 143/12.)</w:t>
      </w:r>
    </w:p>
    <w:p w14:paraId="1ECF33A7" w14:textId="77777777" w:rsidR="00AB1A29" w:rsidRDefault="00AB1A29" w:rsidP="00AB1A29">
      <w:pPr>
        <w:suppressAutoHyphens/>
        <w:spacing w:after="0" w:line="240" w:lineRule="auto"/>
        <w:jc w:val="both"/>
        <w:rPr>
          <w:rFonts w:ascii="Cambria" w:hAnsi="Cambria"/>
          <w:lang w:val="en-US" w:eastAsia="hi-IN" w:bidi="hi-IN"/>
        </w:rPr>
      </w:pPr>
    </w:p>
    <w:p w14:paraId="0DFD4DBC"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c) prijevaru, na temelju</w:t>
      </w:r>
    </w:p>
    <w:p w14:paraId="499BE463"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 članka 236. (prijevara), članka 247. (prijevara u gospodarskom poslovanju), članka 256. (utaja</w:t>
      </w:r>
    </w:p>
    <w:p w14:paraId="7C95818D"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poreza ili carine) i članka 258. (subvencijska prijevara) Kaznenog zakona</w:t>
      </w:r>
    </w:p>
    <w:p w14:paraId="0E980B64"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 članka 224. (prijevara), članka 293. (prijevara u gospodarskom poslovanju) i članka 286. (utaja</w:t>
      </w:r>
    </w:p>
    <w:p w14:paraId="79F9B6E5"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poreza i drugih davanja) iz Kaznenog zakona (»Narodne novine«, br. 110/97., 27/98., 50/00.,</w:t>
      </w:r>
    </w:p>
    <w:p w14:paraId="7BEA588A"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129/00., 51/01., 111/03., 190/03., 105/04., 84/05., 71/06., 110/07., 152/08., 57/11., 77/11. i</w:t>
      </w:r>
    </w:p>
    <w:p w14:paraId="68538EF5"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143/12.)</w:t>
      </w:r>
    </w:p>
    <w:p w14:paraId="68A02B56" w14:textId="77777777" w:rsidR="00AB1A29" w:rsidRDefault="00AB1A29" w:rsidP="00AB1A29">
      <w:pPr>
        <w:suppressAutoHyphens/>
        <w:spacing w:after="0" w:line="240" w:lineRule="auto"/>
        <w:jc w:val="both"/>
        <w:rPr>
          <w:rFonts w:ascii="Cambria" w:hAnsi="Cambria"/>
          <w:lang w:val="en-US" w:eastAsia="hi-IN" w:bidi="hi-IN"/>
        </w:rPr>
      </w:pPr>
    </w:p>
    <w:p w14:paraId="63AB7661"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d) terorizam ili kaznena djela povezana s terorističkim aktivnostima, na temelju</w:t>
      </w:r>
    </w:p>
    <w:p w14:paraId="43E955E8"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 članka 97. (terorizam), članka 99. (javno poticanje na terorizam), članka 100. (novačenje za</w:t>
      </w:r>
    </w:p>
    <w:p w14:paraId="699189FC"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terorizam), članka 101. (obuka za terorizam) i članka 102. (terorističko udruženje) Kaznenog</w:t>
      </w:r>
    </w:p>
    <w:p w14:paraId="0F67672F"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zakona</w:t>
      </w:r>
    </w:p>
    <w:p w14:paraId="0CEE395D"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 članka 169. (terorizam), članka 169.a (javno poticanje na terorizam) i članka 169.b (novačenje i</w:t>
      </w:r>
    </w:p>
    <w:p w14:paraId="2A1B5C9C"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obuka za terorizam) iz Kaznenog zakona (»Narodne novine«, br. 110/97., 27/98., 50/00., 129/00.,</w:t>
      </w:r>
    </w:p>
    <w:p w14:paraId="76BC8C82"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51/01., 111/03., 190/03., 105/04., 84/05., 71/06., 110/07., 152/08., 57/11., 77/11. i 143/12.)</w:t>
      </w:r>
    </w:p>
    <w:p w14:paraId="3A674E23" w14:textId="77777777" w:rsidR="00AB1A29" w:rsidRDefault="00AB1A29" w:rsidP="00AB1A29">
      <w:pPr>
        <w:suppressAutoHyphens/>
        <w:spacing w:after="0" w:line="240" w:lineRule="auto"/>
        <w:jc w:val="both"/>
        <w:rPr>
          <w:rFonts w:ascii="Cambria" w:hAnsi="Cambria"/>
          <w:lang w:val="en-US" w:eastAsia="hi-IN" w:bidi="hi-IN"/>
        </w:rPr>
      </w:pPr>
    </w:p>
    <w:p w14:paraId="282D78BF"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e) pranje novca ili financiranje terorizma, na temelju</w:t>
      </w:r>
    </w:p>
    <w:p w14:paraId="737DFDAB"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 članka 98. (financiranje terorizma) i članka 265. (pranje novca) Kaznenog zakona</w:t>
      </w:r>
    </w:p>
    <w:p w14:paraId="4379717F"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 članka 279. (pranje novca) iz Kaznenog zakona (»Narodne novine«, br. 110/97., 27/98., 50/00.,</w:t>
      </w:r>
    </w:p>
    <w:p w14:paraId="2503F007"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129/00., 51/01., 111/03., 190/03., 105/04., 84/05., 71/06., 110/07., 152/08., 57/11., 77/11. i</w:t>
      </w:r>
    </w:p>
    <w:p w14:paraId="231BFCAF"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143/12.)</w:t>
      </w:r>
    </w:p>
    <w:p w14:paraId="03B98BA3" w14:textId="77777777" w:rsidR="00AB1A29" w:rsidRDefault="00AB1A29" w:rsidP="00AB1A29">
      <w:pPr>
        <w:suppressAutoHyphens/>
        <w:spacing w:after="0" w:line="240" w:lineRule="auto"/>
        <w:jc w:val="both"/>
        <w:rPr>
          <w:rFonts w:ascii="Cambria" w:hAnsi="Cambria"/>
          <w:lang w:val="en-US" w:eastAsia="hi-IN" w:bidi="hi-IN"/>
        </w:rPr>
      </w:pPr>
    </w:p>
    <w:p w14:paraId="002E9953"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f) dječji rad ili druge oblike trgovanja ljudima, na temelju</w:t>
      </w:r>
    </w:p>
    <w:p w14:paraId="16BCC5F8"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 članka 106. (trgovanje ljudima) Kaznenog zakona</w:t>
      </w:r>
    </w:p>
    <w:p w14:paraId="63037324"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 članka 175. (trgovanje ljudima i ropstvo) iz Kaznenog zakona (»Narodne novine«, br. 110/97.,</w:t>
      </w:r>
    </w:p>
    <w:p w14:paraId="16650F31"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27/98., 50/00., 129/00., 51/01., 111/03., 190/03., 105/04., 84/05., 71/06., 110/07., 152/08., 57/11., 77/11. i 143/12.),</w:t>
      </w:r>
    </w:p>
    <w:p w14:paraId="3E04920F"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ili ako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3.1.1.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50641952"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Za potrebe utvrđivanja okolnosti iz ove točke Poziva za dostavu ponude, gospodarski</w:t>
      </w:r>
    </w:p>
    <w:p w14:paraId="2B2C50C2"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subjekt/ponuditelj je dužan uz ponudu dostaviti:</w:t>
      </w:r>
    </w:p>
    <w:p w14:paraId="5E22E084" w14:textId="77777777" w:rsidR="00AB1A29" w:rsidRDefault="00AB1A29" w:rsidP="00AB1A29">
      <w:pPr>
        <w:suppressAutoHyphens/>
        <w:spacing w:after="0" w:line="240" w:lineRule="auto"/>
        <w:jc w:val="both"/>
        <w:rPr>
          <w:rFonts w:ascii="Cambria" w:hAnsi="Cambria"/>
          <w:lang w:val="en-US" w:eastAsia="hi-IN" w:bidi="hi-IN"/>
        </w:rPr>
      </w:pPr>
    </w:p>
    <w:p w14:paraId="7B0C1113" w14:textId="77777777" w:rsidR="00AB1A29" w:rsidRDefault="00AB1A29" w:rsidP="00AB1A29">
      <w:pPr>
        <w:numPr>
          <w:ilvl w:val="0"/>
          <w:numId w:val="3"/>
        </w:numPr>
        <w:suppressAutoHyphens/>
        <w:spacing w:after="0" w:line="240" w:lineRule="auto"/>
        <w:jc w:val="both"/>
        <w:rPr>
          <w:rFonts w:ascii="Cambria" w:hAnsi="Cambria"/>
          <w:b/>
          <w:bCs/>
          <w:lang w:val="en-US" w:eastAsia="hi-IN" w:bidi="hi-IN"/>
        </w:rPr>
      </w:pPr>
      <w:r>
        <w:rPr>
          <w:rFonts w:ascii="Cambria" w:hAnsi="Cambria"/>
          <w:b/>
          <w:bCs/>
          <w:lang w:val="en-US" w:eastAsia="hi-IN" w:bidi="hi-IN"/>
        </w:rPr>
        <w:t>Izvadak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Zakona o javnoj nabavi.</w:t>
      </w:r>
    </w:p>
    <w:p w14:paraId="18F8000A" w14:textId="77777777" w:rsidR="00AB1A29" w:rsidRDefault="00AB1A29" w:rsidP="00AB1A29">
      <w:pPr>
        <w:suppressAutoHyphens/>
        <w:spacing w:after="0" w:line="240" w:lineRule="auto"/>
        <w:jc w:val="both"/>
        <w:rPr>
          <w:rFonts w:ascii="Cambria" w:hAnsi="Cambria"/>
          <w:lang w:val="en-US" w:eastAsia="hi-IN" w:bidi="hi-IN"/>
        </w:rPr>
      </w:pPr>
    </w:p>
    <w:p w14:paraId="7D26361A"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 xml:space="preserve">Ako se u državi poslovnog nastana gospodarskog subjekta, odnosno državi čiji je osoba državljanin ne izdaju dokumenti iz prethodnog stavka ili ako ne obuhvaćaju sve okolnosti iz članka 251. Stavka 1. Zakona o javnoj nabavi,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 Izjavu iz prethodnog stavka može dati osoba po zakonu ovlaštena za zastupanje </w:t>
      </w:r>
      <w:r>
        <w:rPr>
          <w:rFonts w:ascii="Cambria" w:hAnsi="Cambria"/>
          <w:lang w:val="en-US" w:eastAsia="hi-IN" w:bidi="hi-IN"/>
        </w:rPr>
        <w:lastRenderedPageBreak/>
        <w:t>gospodarskog subjekta za gospodarski subjekt i za sve osobe koje su članovi upravnog, upravljačkog ili nadzornog tijela ili imaju ovlasti zastupanja, donošenja odluka ili nadzora gospodarskog subjekta.</w:t>
      </w:r>
    </w:p>
    <w:p w14:paraId="3DF685AC" w14:textId="77777777" w:rsidR="00AB1A29" w:rsidRDefault="00AB1A29" w:rsidP="00AB1A29">
      <w:pPr>
        <w:suppressAutoHyphens/>
        <w:spacing w:after="0" w:line="240" w:lineRule="auto"/>
        <w:jc w:val="both"/>
        <w:rPr>
          <w:rFonts w:ascii="Cambria" w:hAnsi="Cambria"/>
          <w:lang w:val="en-US" w:eastAsia="hi-IN" w:bidi="hi-IN"/>
        </w:rPr>
      </w:pPr>
    </w:p>
    <w:p w14:paraId="3572E5A3"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Naručitelj je obvezan isključiti gospodarskog subjekta u bilo kojem trenutku tijekom predmetnog postupka jednostavne nabave ako utvrdi da postoje osnove za isključenje iz ove točke Poziva za dostavu ponude.</w:t>
      </w:r>
    </w:p>
    <w:p w14:paraId="13E06301" w14:textId="77777777" w:rsidR="00AB1A29" w:rsidRDefault="00AB1A29" w:rsidP="00AB1A29">
      <w:pPr>
        <w:suppressAutoHyphens/>
        <w:spacing w:after="0" w:line="240" w:lineRule="auto"/>
        <w:jc w:val="both"/>
        <w:rPr>
          <w:rFonts w:ascii="Cambria" w:hAnsi="Cambria"/>
          <w:lang w:val="en-US" w:eastAsia="hi-IN" w:bidi="hi-IN"/>
        </w:rPr>
      </w:pPr>
    </w:p>
    <w:p w14:paraId="2242C71A"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Naručitelj će isključiti iz postupka jednostavne nabave gospodarskog subjekta ako ako utvrdi da gospodarski subjekt nije ispunio obveze plaćanja dospjelih poreznih obveza i obveza za mirovinsko i zdravstveno osiguranje:</w:t>
      </w:r>
    </w:p>
    <w:p w14:paraId="76DCEA96"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 u Republici Hrvatskoj, ako gospodarski subjekt ima poslovni nastan u Republici Hrvatskoj, ili</w:t>
      </w:r>
    </w:p>
    <w:p w14:paraId="14207AE6"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 u Republici Hrvatskoj ili u državi poslovnog nastana gospodarskog subjekta, ako gospodarski</w:t>
      </w:r>
    </w:p>
    <w:p w14:paraId="3D178D84"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subjekt nema poslovni nastan u Republici Hrvatskoj</w:t>
      </w:r>
    </w:p>
    <w:p w14:paraId="4B9CD120"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osim ako gospodarskom subjektu sukladno posebnim propisima plaćanje obveza nije dopušteno ili mu je odobrena odgoda plaćanja.</w:t>
      </w:r>
    </w:p>
    <w:p w14:paraId="5A0FA01A" w14:textId="77777777" w:rsidR="00AB1A29" w:rsidRDefault="00AB1A29" w:rsidP="00AB1A29">
      <w:pPr>
        <w:suppressAutoHyphens/>
        <w:spacing w:after="0" w:line="240" w:lineRule="auto"/>
        <w:jc w:val="both"/>
        <w:rPr>
          <w:rFonts w:ascii="Cambria" w:hAnsi="Cambria"/>
          <w:lang w:val="en-US" w:eastAsia="hi-IN" w:bidi="hi-IN"/>
        </w:rPr>
      </w:pPr>
    </w:p>
    <w:p w14:paraId="247DD95E"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Za potrebe utvrđivanja okolnosti iz ove točke Poziva za dostavu ponude, gospodarski</w:t>
      </w:r>
    </w:p>
    <w:p w14:paraId="0B08AF69"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subjekt/ponuditelj je dužan uz ponudu dostaviti:</w:t>
      </w:r>
    </w:p>
    <w:p w14:paraId="673E14D3" w14:textId="77777777" w:rsidR="00AB1A29" w:rsidRDefault="00AB1A29" w:rsidP="00AB1A29">
      <w:pPr>
        <w:numPr>
          <w:ilvl w:val="0"/>
          <w:numId w:val="3"/>
        </w:numPr>
        <w:suppressAutoHyphens/>
        <w:spacing w:after="0" w:line="240" w:lineRule="auto"/>
        <w:jc w:val="both"/>
        <w:rPr>
          <w:rFonts w:ascii="Cambria" w:hAnsi="Cambria"/>
          <w:b/>
          <w:bCs/>
          <w:lang w:val="en-US" w:eastAsia="hi-IN" w:bidi="hi-IN"/>
        </w:rPr>
      </w:pPr>
      <w:r>
        <w:rPr>
          <w:rFonts w:ascii="Cambria" w:hAnsi="Cambria"/>
          <w:b/>
          <w:bCs/>
          <w:lang w:val="en-US" w:eastAsia="hi-IN" w:bidi="hi-IN"/>
        </w:rPr>
        <w:t>Potvrdu Porezne uprave o stanju duga ili važeći jednakovrijedni dokument nadležnog tijela države sjedišta gospodarskog subjekta (ne stariju od dana objave ovoga Poziva)</w:t>
      </w:r>
    </w:p>
    <w:p w14:paraId="53B1E002" w14:textId="77777777" w:rsidR="00AB1A29" w:rsidRDefault="00AB1A29" w:rsidP="00AB1A29">
      <w:pPr>
        <w:suppressAutoHyphens/>
        <w:spacing w:after="0" w:line="240" w:lineRule="auto"/>
        <w:jc w:val="both"/>
        <w:rPr>
          <w:rFonts w:ascii="Cambria" w:hAnsi="Cambria"/>
          <w:b/>
          <w:bCs/>
          <w:lang w:val="en-US" w:eastAsia="hi-IN" w:bidi="hi-IN"/>
        </w:rPr>
      </w:pPr>
    </w:p>
    <w:p w14:paraId="69EB8225"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eastAsia="hi-IN" w:bidi="hi-IN"/>
        </w:rPr>
        <w:t>Ako se u državi poslovnog nastana gospodarskog subjekta, odnosno državi čiji je osoba državljanin ne izdaju dokumenti iz prethodnog stavka ili ako ne obuhvaćaju sve okolnosti iz članka 252. stavka 1. Zakona o javnoj nabavi,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0AECA1FB" w14:textId="77777777" w:rsidR="00AB1A29" w:rsidRDefault="00AB1A29" w:rsidP="00AB1A29">
      <w:pPr>
        <w:suppressAutoHyphens/>
        <w:spacing w:after="0" w:line="240" w:lineRule="auto"/>
        <w:jc w:val="both"/>
        <w:rPr>
          <w:rFonts w:ascii="Cambria" w:eastAsia="Times New Roman" w:hAnsi="Cambria"/>
          <w:color w:val="000000"/>
          <w:u w:val="single"/>
          <w:lang w:val="en-US" w:eastAsia="hi-IN" w:bidi="hi-IN"/>
        </w:rPr>
      </w:pPr>
    </w:p>
    <w:p w14:paraId="330EDA2C" w14:textId="77777777" w:rsidR="00AB1A29" w:rsidRDefault="00AB1A29" w:rsidP="00AB1A29">
      <w:pPr>
        <w:suppressAutoHyphens/>
        <w:spacing w:after="0" w:line="240" w:lineRule="auto"/>
        <w:jc w:val="both"/>
        <w:rPr>
          <w:rFonts w:ascii="Cambria" w:eastAsia="Times New Roman" w:hAnsi="Cambria"/>
          <w:b/>
          <w:u w:val="single"/>
          <w:lang w:val="en-US" w:eastAsia="hi-IN" w:bidi="hi-IN"/>
        </w:rPr>
      </w:pPr>
      <w:r>
        <w:rPr>
          <w:rFonts w:ascii="Cambria" w:eastAsia="Times New Roman" w:hAnsi="Cambria"/>
          <w:b/>
          <w:u w:val="single"/>
          <w:lang w:val="en-US" w:eastAsia="hi-IN" w:bidi="hi-IN"/>
        </w:rPr>
        <w:t>b) Tehnička i stručna sposobnost</w:t>
      </w:r>
    </w:p>
    <w:p w14:paraId="5BD4A878" w14:textId="77777777" w:rsidR="00AB1A29" w:rsidRDefault="00AB1A29" w:rsidP="00AB1A29">
      <w:pPr>
        <w:suppressAutoHyphens/>
        <w:spacing w:after="0" w:line="240" w:lineRule="auto"/>
        <w:jc w:val="both"/>
        <w:rPr>
          <w:rFonts w:ascii="Cambria" w:eastAsia="Times New Roman" w:hAnsi="Cambria"/>
          <w:b/>
          <w:u w:val="single"/>
          <w:lang w:val="en-US" w:eastAsia="hi-IN" w:bidi="hi-IN"/>
        </w:rPr>
      </w:pPr>
    </w:p>
    <w:p w14:paraId="084FDF4F" w14:textId="77777777" w:rsidR="00AB1A29" w:rsidRDefault="00AB1A29" w:rsidP="00AB1A29">
      <w:pPr>
        <w:suppressAutoHyphens/>
        <w:spacing w:after="0" w:line="240" w:lineRule="auto"/>
        <w:jc w:val="both"/>
        <w:rPr>
          <w:rFonts w:ascii="Cambria" w:hAnsi="Cambria"/>
        </w:rPr>
      </w:pPr>
      <w:r>
        <w:rPr>
          <w:rFonts w:ascii="Cambria" w:hAnsi="Cambria"/>
        </w:rPr>
        <w:t xml:space="preserve">Dokaz sposobnosti za obavljanje profesionalne djelatnosti (uvjeti sposobnosti za obavljanje profesionalne djelatnosti, te dokumenti kojima se dokazuje sposobnost): </w:t>
      </w:r>
    </w:p>
    <w:p w14:paraId="7B3699C2" w14:textId="77777777" w:rsidR="00AB1A29" w:rsidRDefault="00AB1A29" w:rsidP="00AB1A29">
      <w:pPr>
        <w:suppressAutoHyphens/>
        <w:spacing w:after="0" w:line="240" w:lineRule="auto"/>
        <w:jc w:val="both"/>
        <w:rPr>
          <w:rFonts w:ascii="Cambria" w:hAnsi="Cambria"/>
        </w:rPr>
      </w:pPr>
    </w:p>
    <w:p w14:paraId="78B5B34A" w14:textId="77777777" w:rsidR="00AB1A29" w:rsidRDefault="00AB1A29" w:rsidP="00AB1A29">
      <w:pPr>
        <w:suppressAutoHyphens/>
        <w:spacing w:after="0" w:line="240" w:lineRule="auto"/>
        <w:jc w:val="both"/>
        <w:rPr>
          <w:rFonts w:ascii="Cambria" w:hAnsi="Cambria"/>
          <w:b/>
          <w:bCs/>
        </w:rPr>
      </w:pPr>
      <w:r>
        <w:rPr>
          <w:rFonts w:ascii="Cambria" w:hAnsi="Cambria"/>
          <w:b/>
          <w:bCs/>
        </w:rPr>
        <w:t>-  Izvadak iz sudskog, obrtnog, strukovnog ili drugog odgovarajućeg registra u državi poslovnog nastana gospodarskog subjekta Gospodarski subjekt/ponuditelj sa sjedištem u Republici Hrvatskoj dostavlja izvod iz sudskog, obrtnog, strukovnog ili drugog odgovarajućeg registra. Popis relevantnih registara iz točke 4.1. Poziva za dostavu ponude u državama članicama naveden je u Prilogu XII. Zakona o javnoj nabavi.</w:t>
      </w:r>
    </w:p>
    <w:p w14:paraId="6DAC1BFC" w14:textId="77777777" w:rsidR="00AB1A29" w:rsidRDefault="00AB1A29" w:rsidP="00AB1A29">
      <w:pPr>
        <w:suppressAutoHyphens/>
        <w:spacing w:after="0" w:line="240" w:lineRule="auto"/>
        <w:jc w:val="both"/>
        <w:rPr>
          <w:rFonts w:ascii="Cambria" w:eastAsia="Times New Roman" w:hAnsi="Cambria"/>
          <w:b/>
          <w:u w:val="single"/>
          <w:lang w:val="en-US" w:eastAsia="hi-IN" w:bidi="hi-IN"/>
        </w:rPr>
      </w:pPr>
    </w:p>
    <w:p w14:paraId="7EBA875B" w14:textId="77777777" w:rsidR="00AB1A29" w:rsidRDefault="00AB1A29" w:rsidP="00AB1A29">
      <w:pPr>
        <w:pStyle w:val="Bezproreda"/>
        <w:jc w:val="both"/>
        <w:rPr>
          <w:rFonts w:ascii="Cambria" w:hAnsi="Cambria"/>
          <w:lang w:val="en-US" w:eastAsia="hi-IN" w:bidi="hi-IN"/>
        </w:rPr>
      </w:pPr>
      <w:r>
        <w:rPr>
          <w:rFonts w:ascii="Cambria" w:hAnsi="Cambria"/>
          <w:lang w:val="en-US" w:eastAsia="hi-IN" w:bidi="hi-IN"/>
        </w:rPr>
        <w:t>Ponuditelj je dužan u ponudi dostaviti dokaz o isporuci istih ili sličnih roba izvršenih tijekom tri protekle godine čija je pojedinačna vrijednost jednaka ili veća od procijenjene vrijednosti za ovaj predmet nabave. (min. 2 dokaza: ugovori ili narudžbenice)</w:t>
      </w:r>
    </w:p>
    <w:p w14:paraId="54E7B527" w14:textId="77777777" w:rsidR="00AB1A29" w:rsidRDefault="00AB1A29" w:rsidP="00AB1A29">
      <w:pPr>
        <w:suppressAutoHyphens/>
        <w:spacing w:after="0" w:line="240" w:lineRule="auto"/>
        <w:jc w:val="both"/>
        <w:rPr>
          <w:rFonts w:ascii="Cambria" w:eastAsia="Times New Roman" w:hAnsi="Cambria"/>
          <w:lang w:val="en-US" w:eastAsia="hi-IN" w:bidi="hi-IN"/>
        </w:rPr>
      </w:pPr>
    </w:p>
    <w:p w14:paraId="581D8630" w14:textId="77777777" w:rsidR="00AB1A29" w:rsidRDefault="00AB1A29" w:rsidP="00AB1A29">
      <w:pPr>
        <w:suppressAutoHyphens/>
        <w:spacing w:after="0" w:line="240" w:lineRule="auto"/>
        <w:jc w:val="both"/>
        <w:rPr>
          <w:rFonts w:ascii="Cambria" w:eastAsia="Times New Roman" w:hAnsi="Cambria"/>
          <w:lang w:val="en-US" w:eastAsia="hi-IN" w:bidi="hi-IN"/>
        </w:rPr>
      </w:pPr>
    </w:p>
    <w:p w14:paraId="7FB1C44A" w14:textId="77777777" w:rsidR="00AB1A29" w:rsidRDefault="00AB1A29" w:rsidP="00AB1A29">
      <w:pPr>
        <w:suppressAutoHyphens/>
        <w:spacing w:after="0" w:line="240" w:lineRule="auto"/>
        <w:jc w:val="both"/>
        <w:rPr>
          <w:rFonts w:ascii="Cambria" w:eastAsia="Times New Roman" w:hAnsi="Cambria"/>
          <w:lang w:val="en-US" w:eastAsia="hi-IN" w:bidi="hi-IN"/>
        </w:rPr>
      </w:pPr>
      <w:r>
        <w:rPr>
          <w:rFonts w:ascii="Cambria" w:eastAsia="Times New Roman" w:hAnsi="Cambria"/>
          <w:lang w:val="en-US" w:eastAsia="hi-IN" w:bidi="hi-IN"/>
        </w:rPr>
        <w:t>Popis sadrži:- vrijednost robe</w:t>
      </w:r>
    </w:p>
    <w:p w14:paraId="61C43774" w14:textId="77777777" w:rsidR="00AB1A29" w:rsidRDefault="00AB1A29" w:rsidP="00AB1A29">
      <w:pPr>
        <w:suppressAutoHyphens/>
        <w:spacing w:after="0" w:line="240" w:lineRule="auto"/>
        <w:jc w:val="both"/>
        <w:rPr>
          <w:rFonts w:ascii="Cambria" w:eastAsia="Times New Roman" w:hAnsi="Cambria"/>
          <w:lang w:val="en-US" w:eastAsia="hi-IN" w:bidi="hi-IN"/>
        </w:rPr>
      </w:pPr>
      <w:r>
        <w:rPr>
          <w:rFonts w:ascii="Cambria" w:eastAsia="Times New Roman" w:hAnsi="Cambria"/>
          <w:lang w:val="en-US" w:eastAsia="hi-IN" w:bidi="hi-IN"/>
        </w:rPr>
        <w:t xml:space="preserve">                         - datum isporuke</w:t>
      </w:r>
    </w:p>
    <w:p w14:paraId="3F903E9F" w14:textId="77777777" w:rsidR="00AB1A29" w:rsidRDefault="00AB1A29" w:rsidP="00AB1A29">
      <w:pPr>
        <w:suppressAutoHyphens/>
        <w:spacing w:after="0" w:line="240" w:lineRule="auto"/>
        <w:jc w:val="both"/>
        <w:rPr>
          <w:rFonts w:ascii="Cambria" w:eastAsia="Times New Roman" w:hAnsi="Cambria"/>
          <w:lang w:val="en-US" w:eastAsia="hi-IN" w:bidi="hi-IN"/>
        </w:rPr>
      </w:pPr>
      <w:r>
        <w:rPr>
          <w:rFonts w:ascii="Cambria" w:eastAsia="Times New Roman" w:hAnsi="Cambria"/>
          <w:lang w:val="en-US" w:eastAsia="hi-IN" w:bidi="hi-IN"/>
        </w:rPr>
        <w:t xml:space="preserve">                         - naziv druge ugovorne strane</w:t>
      </w:r>
    </w:p>
    <w:p w14:paraId="756CE0F2" w14:textId="77777777" w:rsidR="00AB1A29" w:rsidRDefault="00AB1A29" w:rsidP="00F00C4E">
      <w:pPr>
        <w:suppressAutoHyphens/>
        <w:spacing w:after="0" w:line="240" w:lineRule="auto"/>
        <w:jc w:val="both"/>
        <w:rPr>
          <w:rFonts w:ascii="Cambria" w:eastAsia="Times New Roman" w:hAnsi="Cambria"/>
          <w:b/>
          <w:lang w:val="en-US" w:eastAsia="hi-IN" w:bidi="hi-IN"/>
        </w:rPr>
      </w:pPr>
    </w:p>
    <w:p w14:paraId="1766F988" w14:textId="77777777" w:rsidR="00AB1A29" w:rsidRDefault="00AB1A29" w:rsidP="007D4A66">
      <w:pPr>
        <w:suppressAutoHyphens/>
        <w:spacing w:after="0" w:line="240" w:lineRule="auto"/>
        <w:jc w:val="both"/>
        <w:rPr>
          <w:rFonts w:ascii="Cambria" w:eastAsia="Times New Roman" w:hAnsi="Cambria"/>
          <w:b/>
          <w:lang w:val="en-US" w:eastAsia="hi-IN" w:bidi="hi-IN"/>
        </w:rPr>
      </w:pPr>
    </w:p>
    <w:p w14:paraId="0FE17D5A" w14:textId="77777777" w:rsidR="00AB1A29" w:rsidRDefault="00AB1A29" w:rsidP="007D4A66">
      <w:pPr>
        <w:suppressAutoHyphens/>
        <w:spacing w:after="0" w:line="240" w:lineRule="auto"/>
        <w:jc w:val="both"/>
        <w:rPr>
          <w:rFonts w:ascii="Cambria" w:eastAsia="Times New Roman" w:hAnsi="Cambria"/>
          <w:b/>
          <w:lang w:val="en-US" w:eastAsia="hi-IN" w:bidi="hi-IN"/>
        </w:rPr>
      </w:pPr>
    </w:p>
    <w:p w14:paraId="0C1EF23F" w14:textId="77777777" w:rsidR="00AB1A29" w:rsidRDefault="00AB1A29" w:rsidP="007D4A66">
      <w:pPr>
        <w:suppressAutoHyphens/>
        <w:spacing w:after="0" w:line="240" w:lineRule="auto"/>
        <w:jc w:val="both"/>
        <w:rPr>
          <w:rFonts w:ascii="Cambria" w:eastAsia="Times New Roman" w:hAnsi="Cambria"/>
          <w:b/>
          <w:lang w:val="en-US" w:eastAsia="hi-IN" w:bidi="hi-IN"/>
        </w:rPr>
      </w:pPr>
    </w:p>
    <w:p w14:paraId="12079EC9" w14:textId="5892A05D" w:rsidR="007D4A66" w:rsidRPr="00FF5FA7" w:rsidRDefault="007D4A66" w:rsidP="007D4A66">
      <w:pPr>
        <w:suppressAutoHyphens/>
        <w:spacing w:after="0" w:line="240" w:lineRule="auto"/>
        <w:jc w:val="both"/>
        <w:rPr>
          <w:rFonts w:ascii="Cambria" w:eastAsia="Times New Roman" w:hAnsi="Cambria"/>
          <w:b/>
          <w:lang w:val="en-US" w:eastAsia="hi-IN" w:bidi="hi-IN"/>
        </w:rPr>
      </w:pPr>
      <w:r w:rsidRPr="00FF5FA7">
        <w:rPr>
          <w:rFonts w:ascii="Cambria" w:eastAsia="Times New Roman" w:hAnsi="Cambria"/>
          <w:b/>
          <w:lang w:val="en-US" w:eastAsia="hi-IN" w:bidi="hi-IN"/>
        </w:rPr>
        <w:lastRenderedPageBreak/>
        <w:t>c) Ostale odredbe</w:t>
      </w:r>
    </w:p>
    <w:p w14:paraId="49634A7A" w14:textId="77777777" w:rsidR="007D4A66" w:rsidRPr="00F14392" w:rsidRDefault="007D4A66" w:rsidP="007D4A66">
      <w:pPr>
        <w:suppressAutoHyphens/>
        <w:spacing w:after="0" w:line="240" w:lineRule="auto"/>
        <w:jc w:val="both"/>
        <w:rPr>
          <w:rFonts w:ascii="Cambria" w:eastAsia="Times New Roman" w:hAnsi="Cambria"/>
          <w:lang w:val="en-US" w:eastAsia="hi-IN" w:bidi="hi-IN"/>
        </w:rPr>
      </w:pPr>
    </w:p>
    <w:p w14:paraId="012D12C6" w14:textId="77777777" w:rsidR="007D4A66" w:rsidRDefault="007D4A66" w:rsidP="007D4A66">
      <w:pPr>
        <w:suppressAutoHyphens/>
        <w:spacing w:after="0" w:line="240" w:lineRule="auto"/>
        <w:jc w:val="both"/>
        <w:rPr>
          <w:rFonts w:ascii="Cambria" w:hAnsi="Cambria"/>
          <w:lang w:val="en-US" w:eastAsia="hi-IN" w:bidi="hi-IN"/>
        </w:rPr>
      </w:pPr>
      <w:r w:rsidRPr="00FA5D66">
        <w:rPr>
          <w:rFonts w:ascii="Cambria" w:hAnsi="Cambria"/>
          <w:lang w:val="en-US" w:eastAsia="hi-IN" w:bidi="hi-IN"/>
        </w:rPr>
        <w:t>Tehnička i stručna sposobnost dokazuje se posjedovanjem potvrda koje izdaju nadležni instituti za kontrolu kvalitete ili agencije priznate stručnosti kojima se potvrđuje sukladnost proizvoda s točno određenim specifikacijama. Ponuditelj mora posjedovati:</w:t>
      </w:r>
    </w:p>
    <w:p w14:paraId="3935F159" w14:textId="77777777" w:rsidR="007D4A66" w:rsidRPr="00FA5D66" w:rsidRDefault="007D4A66" w:rsidP="007D4A66">
      <w:pPr>
        <w:suppressAutoHyphens/>
        <w:spacing w:after="0" w:line="240" w:lineRule="auto"/>
        <w:jc w:val="both"/>
        <w:rPr>
          <w:rFonts w:ascii="Cambria" w:hAnsi="Cambria"/>
          <w:lang w:val="en-US" w:eastAsia="hi-IN" w:bidi="hi-IN"/>
        </w:rPr>
      </w:pPr>
    </w:p>
    <w:p w14:paraId="6578BEBE" w14:textId="77777777" w:rsidR="007D4A66" w:rsidRPr="00FA5D66" w:rsidRDefault="007D4A66" w:rsidP="007D4A66">
      <w:pPr>
        <w:suppressAutoHyphens/>
        <w:spacing w:after="0" w:line="240" w:lineRule="auto"/>
        <w:jc w:val="both"/>
        <w:rPr>
          <w:rFonts w:ascii="Cambria" w:hAnsi="Cambria"/>
          <w:lang w:val="en-US" w:eastAsia="hi-IN" w:bidi="hi-IN"/>
        </w:rPr>
      </w:pPr>
      <w:r w:rsidRPr="00FA5D66">
        <w:rPr>
          <w:rFonts w:ascii="Cambria" w:hAnsi="Cambria"/>
          <w:lang w:val="en-US" w:eastAsia="hi-IN" w:bidi="hi-IN"/>
        </w:rPr>
        <w:t>1. Sigurnosno-tehnički list, sukladno Zakonu o kemikalijama (NN 18/2013) odnosno REACH uredbi (EZ) br. 1907/2006., koji treba biti uveden u registar Hrvatskog zavoda za toksikologiju i antidoping ako ponuđeni predmet sadrži opasnu kemikaliju, izuzev  proizvoda koji pripadaju u toaletno-kozmetički asortiman i ne podliježu gore navedenim propisima.</w:t>
      </w:r>
    </w:p>
    <w:p w14:paraId="643A7B67" w14:textId="77777777" w:rsidR="007D4A66" w:rsidRPr="00FA5D66" w:rsidRDefault="007D4A66" w:rsidP="007D4A66">
      <w:pPr>
        <w:suppressAutoHyphens/>
        <w:spacing w:after="0" w:line="240" w:lineRule="auto"/>
        <w:jc w:val="both"/>
        <w:rPr>
          <w:rFonts w:ascii="Cambria" w:hAnsi="Cambria"/>
          <w:lang w:val="en-US" w:eastAsia="hi-IN" w:bidi="hi-IN"/>
        </w:rPr>
      </w:pPr>
      <w:r w:rsidRPr="00FA5D66">
        <w:rPr>
          <w:rFonts w:ascii="Cambria" w:hAnsi="Cambria"/>
          <w:lang w:val="en-US" w:eastAsia="hi-IN" w:bidi="hi-IN"/>
        </w:rPr>
        <w:t>Sigurnosno-tehnički listovi izdani na temelju ranijih pravilnika moraju biti usklađeni s REACH i CLP uredbom. Odnosi se za sve stavke troškovnika.</w:t>
      </w:r>
    </w:p>
    <w:p w14:paraId="329D0C57" w14:textId="77777777" w:rsidR="007D4A66" w:rsidRPr="00FA5D66" w:rsidRDefault="007D4A66" w:rsidP="007D4A66">
      <w:pPr>
        <w:suppressAutoHyphens/>
        <w:spacing w:after="0" w:line="240" w:lineRule="auto"/>
        <w:jc w:val="both"/>
        <w:rPr>
          <w:rFonts w:ascii="Cambria" w:hAnsi="Cambria"/>
          <w:lang w:val="en-US" w:eastAsia="hi-IN" w:bidi="hi-IN"/>
        </w:rPr>
      </w:pPr>
    </w:p>
    <w:p w14:paraId="4DEF2AFD" w14:textId="77777777" w:rsidR="007D4A66" w:rsidRPr="00FA5D66" w:rsidRDefault="007D4A66" w:rsidP="007D4A66">
      <w:pPr>
        <w:suppressAutoHyphens/>
        <w:spacing w:after="0" w:line="240" w:lineRule="auto"/>
        <w:jc w:val="both"/>
        <w:rPr>
          <w:rFonts w:ascii="Cambria" w:hAnsi="Cambria"/>
          <w:lang w:val="en-US" w:eastAsia="hi-IN" w:bidi="hi-IN"/>
        </w:rPr>
      </w:pPr>
      <w:r w:rsidRPr="00FA5D66">
        <w:rPr>
          <w:rFonts w:ascii="Cambria" w:hAnsi="Cambria"/>
          <w:lang w:val="en-US" w:eastAsia="hi-IN" w:bidi="hi-IN"/>
        </w:rPr>
        <w:t>2.  Za sve biocidne pripravke - Rješenje kojim se odobrava stavljanje na tržište i upis u registar biocidnih pripravaka, izdano od strane nadležnog ministarstva Republike Hrvatske, na temelju Zakona o biocidnim pripravcima (NN  63/07, 35/08 i 56/10), Zakona o provedbi uredbe (NN 39/2013) i Uredbe o biocidima (EU) br. 528/2012. Odnosi se na sve ponuđene proizvode koji su biocidni pripravci.</w:t>
      </w:r>
    </w:p>
    <w:p w14:paraId="6B510D64" w14:textId="77777777" w:rsidR="007D4A66" w:rsidRPr="00FA5D66" w:rsidRDefault="007D4A66" w:rsidP="007D4A66">
      <w:pPr>
        <w:suppressAutoHyphens/>
        <w:spacing w:after="0" w:line="240" w:lineRule="auto"/>
        <w:jc w:val="both"/>
        <w:rPr>
          <w:rFonts w:ascii="Cambria" w:hAnsi="Cambria"/>
          <w:lang w:val="en-US" w:eastAsia="hi-IN" w:bidi="hi-IN"/>
        </w:rPr>
      </w:pPr>
    </w:p>
    <w:p w14:paraId="1F7B9B3C" w14:textId="77777777" w:rsidR="007D4A66" w:rsidRPr="00FA5D66" w:rsidRDefault="007D4A66" w:rsidP="007D4A66">
      <w:pPr>
        <w:suppressAutoHyphens/>
        <w:spacing w:after="0" w:line="240" w:lineRule="auto"/>
        <w:jc w:val="both"/>
        <w:rPr>
          <w:rFonts w:ascii="Cambria" w:hAnsi="Cambria"/>
          <w:lang w:val="en-US" w:eastAsia="hi-IN" w:bidi="hi-IN"/>
        </w:rPr>
      </w:pPr>
      <w:r w:rsidRPr="00FA5D66">
        <w:rPr>
          <w:rFonts w:ascii="Cambria" w:hAnsi="Cambria"/>
          <w:lang w:val="en-US" w:eastAsia="hi-IN" w:bidi="hi-IN"/>
        </w:rPr>
        <w:t xml:space="preserve"> Za sve proizvode </w:t>
      </w:r>
    </w:p>
    <w:p w14:paraId="63FF0178" w14:textId="77777777" w:rsidR="007D4A66" w:rsidRPr="00FA5D66" w:rsidRDefault="007D4A66" w:rsidP="007D4A66">
      <w:pPr>
        <w:suppressAutoHyphens/>
        <w:spacing w:after="0" w:line="240" w:lineRule="auto"/>
        <w:jc w:val="both"/>
        <w:rPr>
          <w:rFonts w:ascii="Cambria" w:hAnsi="Cambria"/>
          <w:lang w:val="en-US" w:eastAsia="hi-IN" w:bidi="hi-IN"/>
        </w:rPr>
      </w:pPr>
    </w:p>
    <w:p w14:paraId="48E84D08" w14:textId="77777777" w:rsidR="007D4A66" w:rsidRPr="00FA5D66" w:rsidRDefault="007D4A66" w:rsidP="007D4A66">
      <w:pPr>
        <w:suppressAutoHyphens/>
        <w:spacing w:after="0" w:line="240" w:lineRule="auto"/>
        <w:jc w:val="both"/>
        <w:rPr>
          <w:rFonts w:ascii="Cambria" w:hAnsi="Cambria"/>
          <w:lang w:val="en-US" w:eastAsia="hi-IN" w:bidi="hi-IN"/>
        </w:rPr>
      </w:pPr>
      <w:r w:rsidRPr="00FA5D66">
        <w:rPr>
          <w:rFonts w:ascii="Cambria" w:hAnsi="Cambria"/>
          <w:lang w:val="en-US" w:eastAsia="hi-IN" w:bidi="hi-IN"/>
        </w:rPr>
        <w:t xml:space="preserve">- Obavijest o proizvodu (deklaracija proizvoda), sukladno Zakonu o predmetima opće uporabe (NN br. 39/13. i 47/14.) </w:t>
      </w:r>
    </w:p>
    <w:p w14:paraId="12E01017" w14:textId="77777777" w:rsidR="007D4A66" w:rsidRPr="00FA5D66" w:rsidRDefault="007D4A66" w:rsidP="007D4A66">
      <w:pPr>
        <w:suppressAutoHyphens/>
        <w:spacing w:after="0" w:line="240" w:lineRule="auto"/>
        <w:jc w:val="both"/>
        <w:rPr>
          <w:rFonts w:ascii="Cambria" w:hAnsi="Cambria"/>
          <w:lang w:val="en-US" w:eastAsia="hi-IN" w:bidi="hi-IN"/>
        </w:rPr>
      </w:pPr>
    </w:p>
    <w:p w14:paraId="38D5F036" w14:textId="77777777" w:rsidR="007D4A66" w:rsidRPr="00FA5D66" w:rsidRDefault="007D4A66" w:rsidP="007D4A66">
      <w:pPr>
        <w:suppressAutoHyphens/>
        <w:spacing w:after="0" w:line="240" w:lineRule="auto"/>
        <w:jc w:val="both"/>
        <w:rPr>
          <w:rFonts w:ascii="Cambria" w:hAnsi="Cambria"/>
          <w:lang w:val="en-US" w:eastAsia="hi-IN" w:bidi="hi-IN"/>
        </w:rPr>
      </w:pPr>
      <w:r w:rsidRPr="00FA5D66">
        <w:rPr>
          <w:rFonts w:ascii="Cambria" w:hAnsi="Cambria"/>
          <w:lang w:val="en-US" w:eastAsia="hi-IN" w:bidi="hi-IN"/>
        </w:rPr>
        <w:t>-   Analitičko izvješće za zdravstvenu ispravnost proizvoda izdano od strane ovlaštenog laboratorija, sukladno Zakonu o predmetima opće uporabe (NN 39/13. i 47/14.), osim DESTILIRANA VODA.</w:t>
      </w:r>
    </w:p>
    <w:p w14:paraId="026D27C1" w14:textId="77777777" w:rsidR="007D4A66" w:rsidRPr="00FA5D66" w:rsidRDefault="007D4A66" w:rsidP="007D4A66">
      <w:pPr>
        <w:suppressAutoHyphens/>
        <w:spacing w:after="0" w:line="240" w:lineRule="auto"/>
        <w:jc w:val="both"/>
        <w:rPr>
          <w:rFonts w:ascii="Cambria" w:hAnsi="Cambria"/>
          <w:lang w:val="en-US" w:eastAsia="hi-IN" w:bidi="hi-IN"/>
        </w:rPr>
      </w:pPr>
      <w:r w:rsidRPr="00FA5D66">
        <w:rPr>
          <w:rFonts w:ascii="Cambria" w:hAnsi="Cambria"/>
          <w:lang w:val="en-US" w:eastAsia="hi-IN" w:bidi="hi-IN"/>
        </w:rPr>
        <w:t xml:space="preserve"> </w:t>
      </w:r>
    </w:p>
    <w:p w14:paraId="309ACC50" w14:textId="77777777" w:rsidR="007D4A66" w:rsidRPr="00FA5D66" w:rsidRDefault="007D4A66" w:rsidP="007D4A66">
      <w:pPr>
        <w:suppressAutoHyphens/>
        <w:spacing w:after="0" w:line="240" w:lineRule="auto"/>
        <w:jc w:val="both"/>
        <w:rPr>
          <w:rFonts w:ascii="Cambria" w:hAnsi="Cambria"/>
          <w:lang w:val="en-US" w:eastAsia="hi-IN" w:bidi="hi-IN"/>
        </w:rPr>
      </w:pPr>
      <w:r w:rsidRPr="00FA5D66">
        <w:rPr>
          <w:rFonts w:ascii="Cambria" w:hAnsi="Cambria"/>
          <w:lang w:val="en-US" w:eastAsia="hi-IN" w:bidi="hi-IN"/>
        </w:rPr>
        <w:t>Analitička izvješća proizvoda koja su izdana shodno Zakonu o predmetima opće uporabe (NN br.85/06.,75/09. i 43/10. ) prihvatit će se uz dostavljenu izjavu da u procesu proizvodnje nije bilo promjena.</w:t>
      </w:r>
    </w:p>
    <w:p w14:paraId="3D9CF18E" w14:textId="77777777" w:rsidR="007D4A66" w:rsidRPr="00FA5D66" w:rsidRDefault="007D4A66" w:rsidP="007D4A66">
      <w:pPr>
        <w:suppressAutoHyphens/>
        <w:spacing w:after="0" w:line="240" w:lineRule="auto"/>
        <w:jc w:val="both"/>
        <w:rPr>
          <w:rFonts w:ascii="Cambria" w:hAnsi="Cambria"/>
          <w:lang w:val="en-US" w:eastAsia="hi-IN" w:bidi="hi-IN"/>
        </w:rPr>
      </w:pPr>
    </w:p>
    <w:p w14:paraId="48EBB2EC" w14:textId="77777777" w:rsidR="007D4A66" w:rsidRDefault="007D4A66" w:rsidP="007D4A66">
      <w:pPr>
        <w:suppressAutoHyphens/>
        <w:spacing w:after="0" w:line="240" w:lineRule="auto"/>
        <w:jc w:val="both"/>
        <w:rPr>
          <w:rFonts w:ascii="Cambria" w:hAnsi="Cambria"/>
          <w:lang w:val="en-US" w:eastAsia="hi-IN" w:bidi="hi-IN"/>
        </w:rPr>
      </w:pPr>
      <w:r w:rsidRPr="00FA5D66">
        <w:rPr>
          <w:rFonts w:ascii="Cambria" w:hAnsi="Cambria"/>
          <w:lang w:val="en-US" w:eastAsia="hi-IN" w:bidi="hi-IN"/>
        </w:rPr>
        <w:t>-</w:t>
      </w:r>
      <w:r w:rsidRPr="00FA5D66">
        <w:rPr>
          <w:rFonts w:ascii="Cambria" w:hAnsi="Cambria"/>
          <w:lang w:val="en-US" w:eastAsia="hi-IN" w:bidi="hi-IN"/>
        </w:rPr>
        <w:tab/>
        <w:t xml:space="preserve">Potvrdu o provedenom dermatološkom ispitivanju </w:t>
      </w:r>
    </w:p>
    <w:p w14:paraId="153BD583" w14:textId="77777777" w:rsidR="007D4A66" w:rsidRPr="00FA5D66" w:rsidRDefault="007D4A66" w:rsidP="007D4A66">
      <w:pPr>
        <w:suppressAutoHyphens/>
        <w:spacing w:after="0" w:line="240" w:lineRule="auto"/>
        <w:jc w:val="both"/>
        <w:rPr>
          <w:rFonts w:ascii="Cambria" w:hAnsi="Cambria"/>
          <w:lang w:val="en-US" w:eastAsia="hi-IN" w:bidi="hi-IN"/>
        </w:rPr>
      </w:pPr>
    </w:p>
    <w:p w14:paraId="337ACAE6" w14:textId="77777777" w:rsidR="007D4A66" w:rsidRPr="003F3B68" w:rsidRDefault="007D4A66" w:rsidP="007D4A66">
      <w:pPr>
        <w:suppressAutoHyphens/>
        <w:spacing w:after="0" w:line="240" w:lineRule="auto"/>
        <w:jc w:val="both"/>
        <w:rPr>
          <w:rFonts w:ascii="Cambria" w:hAnsi="Cambria"/>
          <w:b/>
          <w:lang w:val="en-US" w:eastAsia="hi-IN" w:bidi="hi-IN"/>
        </w:rPr>
      </w:pPr>
      <w:r w:rsidRPr="003F3B68">
        <w:rPr>
          <w:rFonts w:ascii="Cambria" w:hAnsi="Cambria"/>
          <w:b/>
          <w:lang w:val="en-US" w:eastAsia="hi-IN" w:bidi="hi-IN"/>
        </w:rPr>
        <w:t>Ponuditelj je dužan osigurati primjenske pumpe za sustav tekućih deterdženata, te održavati i servisirati iste o vlastitom trošku - potvrđuje  izjavom u privitku.</w:t>
      </w:r>
    </w:p>
    <w:p w14:paraId="08C697E6" w14:textId="77777777" w:rsidR="007D4A66" w:rsidRDefault="007D4A66" w:rsidP="007D4A66">
      <w:pPr>
        <w:suppressAutoHyphens/>
        <w:spacing w:after="0" w:line="240" w:lineRule="auto"/>
        <w:jc w:val="both"/>
        <w:rPr>
          <w:rFonts w:ascii="Cambria" w:hAnsi="Cambria"/>
          <w:lang w:val="en-US" w:eastAsia="hi-IN" w:bidi="hi-IN"/>
        </w:rPr>
      </w:pPr>
    </w:p>
    <w:p w14:paraId="45BE0AD3" w14:textId="77777777" w:rsidR="007D4A66" w:rsidRDefault="007D4A66" w:rsidP="007D4A66">
      <w:pPr>
        <w:suppressAutoHyphens/>
        <w:spacing w:after="0" w:line="240" w:lineRule="auto"/>
        <w:jc w:val="both"/>
        <w:rPr>
          <w:rFonts w:ascii="Cambria" w:hAnsi="Cambria"/>
          <w:b/>
          <w:lang w:val="en-US" w:eastAsia="hi-IN" w:bidi="hi-IN"/>
        </w:rPr>
      </w:pPr>
      <w:r w:rsidRPr="003F3B68">
        <w:rPr>
          <w:rFonts w:ascii="Cambria" w:hAnsi="Cambria"/>
          <w:b/>
          <w:lang w:val="en-US" w:eastAsia="hi-IN" w:bidi="hi-IN"/>
        </w:rPr>
        <w:t>U slučaju potrebe (kvar, havarija), ponuditelj mora biti u mogućnosti u roku od 24 sata osigurati stručnu osobu za osposobljavanje sustava tekućih deterdženata - potvrđuje  izjavom u privitku.</w:t>
      </w:r>
    </w:p>
    <w:p w14:paraId="26B22A4E" w14:textId="77777777" w:rsidR="007D4A66" w:rsidRPr="003F3B68" w:rsidRDefault="007D4A66" w:rsidP="007D4A66">
      <w:pPr>
        <w:suppressAutoHyphens/>
        <w:spacing w:after="0" w:line="240" w:lineRule="auto"/>
        <w:jc w:val="both"/>
        <w:rPr>
          <w:rFonts w:ascii="Cambria" w:hAnsi="Cambria"/>
          <w:b/>
          <w:lang w:val="en-US" w:eastAsia="hi-IN" w:bidi="hi-IN"/>
        </w:rPr>
      </w:pPr>
    </w:p>
    <w:p w14:paraId="1C0DAA29" w14:textId="77777777" w:rsidR="007D4A66" w:rsidRPr="00FA5D66" w:rsidRDefault="007D4A66" w:rsidP="007D4A66">
      <w:pPr>
        <w:suppressAutoHyphens/>
        <w:spacing w:after="0" w:line="240" w:lineRule="auto"/>
        <w:jc w:val="both"/>
        <w:rPr>
          <w:rFonts w:ascii="Cambria" w:hAnsi="Cambria"/>
          <w:lang w:val="en-US" w:eastAsia="hi-IN" w:bidi="hi-IN"/>
        </w:rPr>
      </w:pPr>
      <w:r w:rsidRPr="00FA5D66">
        <w:rPr>
          <w:rFonts w:ascii="Cambria" w:hAnsi="Cambria"/>
          <w:lang w:val="en-US" w:eastAsia="hi-IN" w:bidi="hi-IN"/>
        </w:rPr>
        <w:t>Preuzimanju obveze edukacije tima korisnika i djelatnika koji obavljaju poslove čišćenja, pranja i dezinfekcije u razdoblju od 15 dana od potpisivanja ugovora sukladno HACCP-u kao i izrada planova čišćenja - potvrđuje izjavom u privitku</w:t>
      </w:r>
    </w:p>
    <w:p w14:paraId="5345A6BC" w14:textId="77777777" w:rsidR="007D4A66" w:rsidRPr="00FA5D66" w:rsidRDefault="007D4A66" w:rsidP="007D4A66">
      <w:pPr>
        <w:suppressAutoHyphens/>
        <w:spacing w:after="0" w:line="240" w:lineRule="auto"/>
        <w:jc w:val="both"/>
        <w:rPr>
          <w:rFonts w:ascii="Cambria" w:hAnsi="Cambria"/>
          <w:lang w:val="en-US" w:eastAsia="hi-IN" w:bidi="hi-IN"/>
        </w:rPr>
      </w:pPr>
    </w:p>
    <w:p w14:paraId="321A4AD9" w14:textId="77777777" w:rsidR="007D4A66" w:rsidRDefault="007D4A66" w:rsidP="007D4A66">
      <w:pPr>
        <w:suppressAutoHyphens/>
        <w:spacing w:after="0" w:line="240" w:lineRule="auto"/>
        <w:jc w:val="both"/>
        <w:rPr>
          <w:rFonts w:ascii="Cambria" w:hAnsi="Cambria"/>
          <w:lang w:val="en-US" w:eastAsia="hi-IN" w:bidi="hi-IN"/>
        </w:rPr>
      </w:pPr>
      <w:r w:rsidRPr="00FA5D66">
        <w:rPr>
          <w:rFonts w:ascii="Cambria" w:hAnsi="Cambria"/>
          <w:lang w:val="en-US" w:eastAsia="hi-IN" w:bidi="hi-IN"/>
        </w:rPr>
        <w:t>Ponuditelj se obvezuje da će na reklamacije odgovoriti u roku 24 sata-  potvrđuje  izjavom u privitku.</w:t>
      </w:r>
    </w:p>
    <w:p w14:paraId="35B6246D" w14:textId="77777777" w:rsidR="00F00C4E" w:rsidRDefault="00F00C4E" w:rsidP="00F00C4E">
      <w:pPr>
        <w:suppressAutoHyphens/>
        <w:spacing w:after="0" w:line="240" w:lineRule="auto"/>
        <w:jc w:val="both"/>
        <w:rPr>
          <w:rFonts w:ascii="Cambria" w:eastAsia="Times New Roman" w:hAnsi="Cambria"/>
          <w:b/>
          <w:bCs/>
          <w:lang w:val="en-US" w:eastAsia="hi-IN" w:bidi="hi-IN"/>
        </w:rPr>
      </w:pPr>
    </w:p>
    <w:p w14:paraId="2496ACED" w14:textId="77777777" w:rsidR="00AB1A29" w:rsidRDefault="00AB1A29" w:rsidP="00F00C4E">
      <w:pPr>
        <w:suppressAutoHyphens/>
        <w:spacing w:after="0" w:line="240" w:lineRule="auto"/>
        <w:jc w:val="both"/>
        <w:rPr>
          <w:rFonts w:ascii="Cambria" w:eastAsia="Times New Roman" w:hAnsi="Cambria"/>
          <w:b/>
          <w:bCs/>
          <w:lang w:val="en-US" w:eastAsia="hi-IN" w:bidi="hi-IN"/>
        </w:rPr>
      </w:pPr>
    </w:p>
    <w:p w14:paraId="27A028EA" w14:textId="4DDE01F1" w:rsidR="00F00C4E" w:rsidRDefault="00F00C4E" w:rsidP="00F00C4E">
      <w:pPr>
        <w:suppressAutoHyphens/>
        <w:spacing w:after="0" w:line="240" w:lineRule="auto"/>
        <w:jc w:val="both"/>
        <w:rPr>
          <w:rFonts w:ascii="Cambria" w:eastAsia="Times New Roman" w:hAnsi="Cambria"/>
          <w:lang w:val="en-US" w:eastAsia="hi-IN" w:bidi="hi-IN"/>
        </w:rPr>
      </w:pPr>
      <w:r>
        <w:rPr>
          <w:rFonts w:ascii="Cambria" w:eastAsia="Times New Roman" w:hAnsi="Cambria"/>
          <w:b/>
          <w:bCs/>
          <w:lang w:val="en-US" w:eastAsia="hi-IN" w:bidi="hi-IN"/>
        </w:rPr>
        <w:t>4. SASTAVNI DIJELOVI PONUDE</w:t>
      </w:r>
    </w:p>
    <w:p w14:paraId="464E5F24" w14:textId="77777777" w:rsidR="00F00C4E" w:rsidRDefault="00F00C4E" w:rsidP="00F00C4E">
      <w:pPr>
        <w:suppressAutoHyphens/>
        <w:spacing w:after="0" w:line="240" w:lineRule="auto"/>
        <w:jc w:val="both"/>
        <w:rPr>
          <w:rFonts w:ascii="Cambria" w:eastAsia="Times New Roman" w:hAnsi="Cambria"/>
          <w:b/>
          <w:bCs/>
          <w:lang w:val="en-US" w:eastAsia="hi-IN" w:bidi="hi-IN"/>
        </w:rPr>
      </w:pPr>
    </w:p>
    <w:p w14:paraId="47A4C284" w14:textId="77777777" w:rsidR="00F00C4E" w:rsidRDefault="00F00C4E" w:rsidP="00F00C4E">
      <w:pPr>
        <w:suppressAutoHyphens/>
        <w:spacing w:after="0" w:line="240" w:lineRule="auto"/>
        <w:jc w:val="both"/>
        <w:rPr>
          <w:rFonts w:ascii="Cambria" w:eastAsia="Times New Roman" w:hAnsi="Cambria"/>
          <w:lang w:val="en-US" w:eastAsia="hi-IN" w:bidi="hi-IN"/>
        </w:rPr>
      </w:pPr>
      <w:r>
        <w:rPr>
          <w:rFonts w:ascii="Cambria" w:eastAsia="Times New Roman" w:hAnsi="Cambria"/>
          <w:lang w:val="en-US" w:eastAsia="hi-IN" w:bidi="hi-IN"/>
        </w:rPr>
        <w:t xml:space="preserve">Ponuda treba sadržavati: </w:t>
      </w:r>
    </w:p>
    <w:p w14:paraId="16C72503" w14:textId="77777777" w:rsidR="00F00C4E" w:rsidRDefault="00F00C4E" w:rsidP="00F00C4E">
      <w:pPr>
        <w:suppressAutoHyphens/>
        <w:spacing w:after="0" w:line="240" w:lineRule="auto"/>
        <w:jc w:val="both"/>
        <w:rPr>
          <w:rFonts w:ascii="Cambria" w:eastAsia="Times New Roman" w:hAnsi="Cambria"/>
          <w:lang w:val="en-US" w:eastAsia="hi-IN" w:bidi="hi-IN"/>
        </w:rPr>
      </w:pPr>
    </w:p>
    <w:p w14:paraId="70E39C82" w14:textId="77777777" w:rsidR="00F00C4E" w:rsidRDefault="00F00C4E" w:rsidP="00F00C4E">
      <w:pPr>
        <w:pStyle w:val="Bezproreda"/>
        <w:jc w:val="both"/>
        <w:rPr>
          <w:rFonts w:ascii="Cambria" w:hAnsi="Cambria"/>
          <w:lang w:val="en-US" w:eastAsia="hi-IN" w:bidi="hi-IN"/>
        </w:rPr>
      </w:pPr>
      <w:r>
        <w:rPr>
          <w:rFonts w:ascii="Cambria" w:hAnsi="Cambria"/>
          <w:lang w:val="en-US" w:eastAsia="hi-IN" w:bidi="hi-IN"/>
        </w:rPr>
        <w:t xml:space="preserve">1. </w:t>
      </w:r>
      <w:r>
        <w:rPr>
          <w:rFonts w:ascii="Cambria" w:hAnsi="Cambria"/>
          <w:bCs/>
          <w:lang w:val="en-US" w:eastAsia="hi-IN" w:bidi="hi-IN"/>
        </w:rPr>
        <w:t>Ponudbeni list</w:t>
      </w:r>
      <w:r>
        <w:rPr>
          <w:rFonts w:ascii="Cambria" w:hAnsi="Cambria"/>
          <w:lang w:val="en-US" w:eastAsia="hi-IN" w:bidi="hi-IN"/>
        </w:rPr>
        <w:t xml:space="preserve"> (ispunjen i potpisan od strane ponuditelja) </w:t>
      </w:r>
    </w:p>
    <w:p w14:paraId="66F81ECF" w14:textId="77777777" w:rsidR="00F00C4E" w:rsidRDefault="00F00C4E" w:rsidP="00F00C4E">
      <w:pPr>
        <w:pStyle w:val="Bezproreda"/>
        <w:jc w:val="both"/>
        <w:rPr>
          <w:rFonts w:ascii="Cambria" w:hAnsi="Cambria"/>
          <w:lang w:val="en-US" w:eastAsia="hi-IN" w:bidi="hi-IN"/>
        </w:rPr>
      </w:pPr>
      <w:r>
        <w:rPr>
          <w:rFonts w:ascii="Cambria" w:hAnsi="Cambria"/>
          <w:lang w:val="en-US" w:eastAsia="hi-IN" w:bidi="hi-IN"/>
        </w:rPr>
        <w:lastRenderedPageBreak/>
        <w:t xml:space="preserve">2. </w:t>
      </w:r>
      <w:r>
        <w:rPr>
          <w:rFonts w:ascii="Cambria" w:hAnsi="Cambria"/>
          <w:bCs/>
          <w:lang w:val="en-US" w:eastAsia="hi-IN" w:bidi="hi-IN"/>
        </w:rPr>
        <w:t>Troškovnik</w:t>
      </w:r>
      <w:r>
        <w:rPr>
          <w:rFonts w:ascii="Cambria" w:hAnsi="Cambria"/>
          <w:lang w:val="en-US" w:eastAsia="hi-IN" w:bidi="hi-IN"/>
        </w:rPr>
        <w:t xml:space="preserve"> (ispunjen i potpisan od strane ponuditelja)</w:t>
      </w:r>
    </w:p>
    <w:p w14:paraId="57C2E781" w14:textId="77777777" w:rsidR="00F00C4E" w:rsidRDefault="00F00C4E" w:rsidP="00F00C4E">
      <w:pPr>
        <w:suppressAutoHyphens/>
        <w:spacing w:after="0" w:line="240" w:lineRule="auto"/>
        <w:jc w:val="both"/>
        <w:rPr>
          <w:rFonts w:ascii="Cambria" w:eastAsia="Times New Roman" w:hAnsi="Cambria"/>
          <w:lang w:val="en-US" w:eastAsia="hi-IN" w:bidi="hi-IN"/>
        </w:rPr>
      </w:pPr>
      <w:r>
        <w:rPr>
          <w:rFonts w:ascii="Cambria" w:hAnsi="Cambria"/>
          <w:lang w:val="en-US" w:eastAsia="hi-IN" w:bidi="hi-IN"/>
        </w:rPr>
        <w:t xml:space="preserve">3. </w:t>
      </w:r>
      <w:r>
        <w:rPr>
          <w:rFonts w:ascii="Cambria" w:hAnsi="Cambria"/>
          <w:bCs/>
          <w:lang w:val="en-US" w:eastAsia="hi-IN" w:bidi="hi-IN"/>
        </w:rPr>
        <w:t>Dokaze  da ne postoje razlozi za isključenje i dokazi sposobnosti</w:t>
      </w:r>
    </w:p>
    <w:p w14:paraId="6B3826D0" w14:textId="77777777" w:rsidR="00F00C4E" w:rsidRDefault="00F00C4E" w:rsidP="00F00C4E">
      <w:pPr>
        <w:suppressAutoHyphens/>
        <w:spacing w:after="0" w:line="240" w:lineRule="auto"/>
        <w:jc w:val="both"/>
        <w:rPr>
          <w:rFonts w:ascii="Cambria" w:eastAsia="Times New Roman" w:hAnsi="Cambria"/>
          <w:lang w:val="en-US" w:eastAsia="hi-IN" w:bidi="hi-IN"/>
        </w:rPr>
      </w:pPr>
    </w:p>
    <w:p w14:paraId="6435E96E" w14:textId="77777777" w:rsidR="00F00C4E" w:rsidRDefault="00F00C4E" w:rsidP="00F00C4E">
      <w:pPr>
        <w:suppressAutoHyphens/>
        <w:spacing w:after="0" w:line="240" w:lineRule="auto"/>
        <w:jc w:val="both"/>
        <w:rPr>
          <w:rFonts w:ascii="Cambria" w:eastAsia="Times New Roman" w:hAnsi="Cambria"/>
          <w:b/>
          <w:bCs/>
          <w:lang w:val="en-US" w:eastAsia="hi-IN" w:bidi="hi-IN"/>
        </w:rPr>
      </w:pPr>
    </w:p>
    <w:p w14:paraId="03490226" w14:textId="77777777" w:rsidR="00F00C4E" w:rsidRDefault="00F00C4E" w:rsidP="00F00C4E">
      <w:pPr>
        <w:suppressAutoHyphens/>
        <w:spacing w:after="0" w:line="240" w:lineRule="auto"/>
        <w:jc w:val="both"/>
        <w:rPr>
          <w:rFonts w:ascii="Cambria" w:eastAsia="Times New Roman" w:hAnsi="Cambria"/>
          <w:b/>
          <w:bCs/>
          <w:lang w:val="en-US" w:eastAsia="hi-IN" w:bidi="hi-IN"/>
        </w:rPr>
      </w:pPr>
      <w:r>
        <w:rPr>
          <w:rFonts w:ascii="Cambria" w:eastAsia="Times New Roman" w:hAnsi="Cambria"/>
          <w:b/>
          <w:bCs/>
          <w:lang w:val="en-US" w:eastAsia="hi-IN" w:bidi="hi-IN"/>
        </w:rPr>
        <w:t>5. NAČIN DOSTAVE PONUDE</w:t>
      </w:r>
    </w:p>
    <w:p w14:paraId="22E40F79" w14:textId="77777777" w:rsidR="00F00C4E" w:rsidRDefault="00F00C4E" w:rsidP="00F00C4E">
      <w:pPr>
        <w:suppressAutoHyphens/>
        <w:spacing w:after="0" w:line="240" w:lineRule="auto"/>
        <w:jc w:val="both"/>
        <w:rPr>
          <w:rFonts w:ascii="Cambria" w:eastAsia="Times New Roman" w:hAnsi="Cambria"/>
          <w:b/>
          <w:bCs/>
          <w:lang w:val="en-US" w:eastAsia="hi-IN" w:bidi="hi-IN"/>
        </w:rPr>
      </w:pPr>
      <w:r>
        <w:rPr>
          <w:rFonts w:ascii="Cambria" w:eastAsia="Times New Roman" w:hAnsi="Cambria"/>
          <w:b/>
          <w:bCs/>
          <w:lang w:val="en-US" w:eastAsia="hi-IN" w:bidi="hi-IN"/>
        </w:rPr>
        <w:t xml:space="preserve">  </w:t>
      </w:r>
    </w:p>
    <w:p w14:paraId="22325A1F" w14:textId="77777777" w:rsidR="00F00C4E" w:rsidRDefault="00F00C4E" w:rsidP="00F00C4E">
      <w:pPr>
        <w:pStyle w:val="Bezproreda"/>
        <w:jc w:val="both"/>
        <w:rPr>
          <w:rFonts w:ascii="Cambria" w:hAnsi="Cambria"/>
          <w:lang w:val="en-US" w:eastAsia="hi-IN" w:bidi="hi-IN"/>
        </w:rPr>
      </w:pPr>
      <w:r>
        <w:rPr>
          <w:rFonts w:ascii="Cambria" w:hAnsi="Cambria"/>
          <w:lang w:val="en-US" w:eastAsia="hi-IN" w:bidi="hi-IN"/>
        </w:rPr>
        <w:t xml:space="preserve">Ponuda se dostavlja na Ponudbenom listu i Troškovniku (popunjeni i potpisani). </w:t>
      </w:r>
    </w:p>
    <w:p w14:paraId="00B8147B" w14:textId="77777777" w:rsidR="00F00C4E" w:rsidRDefault="00F00C4E" w:rsidP="00F00C4E">
      <w:pPr>
        <w:pStyle w:val="Bezproreda"/>
        <w:jc w:val="both"/>
        <w:rPr>
          <w:rFonts w:ascii="Cambria" w:hAnsi="Cambria"/>
          <w:lang w:val="en-US" w:eastAsia="hi-IN" w:bidi="hi-IN"/>
        </w:rPr>
      </w:pPr>
      <w:r>
        <w:rPr>
          <w:rFonts w:ascii="Cambria" w:hAnsi="Cambria"/>
          <w:lang w:val="en-US" w:eastAsia="hi-IN" w:bidi="hi-IN"/>
        </w:rPr>
        <w:t>Naručitelj neće prihvatiti ponudu koja ne ispunjava uvjete i zahtjeve vezane za predmet nabave iz ovog Poziva na dostavu ponude.</w:t>
      </w:r>
    </w:p>
    <w:p w14:paraId="30F67585" w14:textId="77777777" w:rsidR="00F00C4E" w:rsidRDefault="00F00C4E" w:rsidP="00F00C4E">
      <w:pPr>
        <w:suppressAutoHyphens/>
        <w:spacing w:after="0" w:line="240" w:lineRule="auto"/>
        <w:jc w:val="both"/>
        <w:rPr>
          <w:rFonts w:ascii="Cambria" w:eastAsia="Times New Roman" w:hAnsi="Cambria"/>
          <w:lang w:val="en-US" w:eastAsia="hi-IN" w:bidi="hi-IN"/>
        </w:rPr>
      </w:pPr>
    </w:p>
    <w:p w14:paraId="7A074A0D" w14:textId="77777777" w:rsidR="00F00C4E" w:rsidRDefault="00F00C4E" w:rsidP="00F00C4E">
      <w:pPr>
        <w:suppressAutoHyphens/>
        <w:spacing w:after="0" w:line="240" w:lineRule="auto"/>
        <w:jc w:val="both"/>
        <w:rPr>
          <w:rFonts w:ascii="Cambria" w:eastAsia="Times New Roman" w:hAnsi="Cambria"/>
          <w:lang w:val="en-US" w:eastAsia="hi-IN" w:bidi="hi-IN"/>
        </w:rPr>
      </w:pPr>
    </w:p>
    <w:p w14:paraId="04B0DF28" w14:textId="546A22B0" w:rsidR="00F00C4E" w:rsidRDefault="00F00C4E" w:rsidP="00F00C4E">
      <w:pPr>
        <w:suppressAutoHyphens/>
        <w:spacing w:after="0" w:line="240" w:lineRule="auto"/>
        <w:jc w:val="both"/>
        <w:rPr>
          <w:rFonts w:ascii="Cambria" w:eastAsia="Times New Roman" w:hAnsi="Cambria"/>
          <w:b/>
          <w:bCs/>
          <w:color w:val="FF0000"/>
          <w:lang w:val="en-US" w:eastAsia="hi-IN" w:bidi="hi-IN"/>
        </w:rPr>
      </w:pPr>
      <w:r>
        <w:rPr>
          <w:rFonts w:ascii="Cambria" w:eastAsia="Times New Roman" w:hAnsi="Cambria"/>
          <w:b/>
          <w:bCs/>
          <w:lang w:val="en-US" w:eastAsia="hi-IN" w:bidi="hi-IN"/>
        </w:rPr>
        <w:t>Rok za dostavu ponuda</w:t>
      </w:r>
      <w:r>
        <w:rPr>
          <w:rFonts w:ascii="Cambria" w:eastAsia="Times New Roman" w:hAnsi="Cambria"/>
          <w:b/>
          <w:bCs/>
          <w:color w:val="FF0000"/>
          <w:lang w:val="en-US" w:eastAsia="hi-IN" w:bidi="hi-IN"/>
        </w:rPr>
        <w:t xml:space="preserve">:   </w:t>
      </w:r>
      <w:r>
        <w:rPr>
          <w:rFonts w:ascii="Cambria" w:eastAsia="Times New Roman" w:hAnsi="Cambria"/>
          <w:b/>
          <w:bCs/>
          <w:color w:val="FF0000"/>
          <w:u w:val="single"/>
          <w:lang w:val="en-US" w:eastAsia="hi-IN" w:bidi="hi-IN"/>
        </w:rPr>
        <w:t xml:space="preserve"> </w:t>
      </w:r>
      <w:r w:rsidR="00086CE6">
        <w:rPr>
          <w:rFonts w:ascii="Cambria" w:eastAsia="Times New Roman" w:hAnsi="Cambria"/>
          <w:b/>
          <w:bCs/>
          <w:color w:val="FF0000"/>
          <w:u w:val="single"/>
          <w:lang w:val="en-US" w:eastAsia="hi-IN" w:bidi="hi-IN"/>
        </w:rPr>
        <w:t>2</w:t>
      </w:r>
      <w:r w:rsidR="0052523D">
        <w:rPr>
          <w:rFonts w:ascii="Cambria" w:eastAsia="Times New Roman" w:hAnsi="Cambria"/>
          <w:b/>
          <w:bCs/>
          <w:color w:val="FF0000"/>
          <w:u w:val="single"/>
          <w:lang w:val="en-US" w:eastAsia="hi-IN" w:bidi="hi-IN"/>
        </w:rPr>
        <w:t>9</w:t>
      </w:r>
      <w:r>
        <w:rPr>
          <w:rFonts w:ascii="Cambria" w:eastAsia="Times New Roman" w:hAnsi="Cambria"/>
          <w:b/>
          <w:bCs/>
          <w:color w:val="FF0000"/>
          <w:u w:val="single"/>
          <w:lang w:val="en-US" w:eastAsia="hi-IN" w:bidi="hi-IN"/>
        </w:rPr>
        <w:t>.1</w:t>
      </w:r>
      <w:r w:rsidR="00086CE6">
        <w:rPr>
          <w:rFonts w:ascii="Cambria" w:eastAsia="Times New Roman" w:hAnsi="Cambria"/>
          <w:b/>
          <w:bCs/>
          <w:color w:val="FF0000"/>
          <w:u w:val="single"/>
          <w:lang w:val="en-US" w:eastAsia="hi-IN" w:bidi="hi-IN"/>
        </w:rPr>
        <w:t>1</w:t>
      </w:r>
      <w:r>
        <w:rPr>
          <w:rFonts w:ascii="Cambria" w:eastAsia="Times New Roman" w:hAnsi="Cambria"/>
          <w:b/>
          <w:bCs/>
          <w:color w:val="FF0000"/>
          <w:u w:val="single"/>
          <w:lang w:val="en-US" w:eastAsia="hi-IN" w:bidi="hi-IN"/>
        </w:rPr>
        <w:t>.202</w:t>
      </w:r>
      <w:r w:rsidR="0052523D">
        <w:rPr>
          <w:rFonts w:ascii="Cambria" w:eastAsia="Times New Roman" w:hAnsi="Cambria"/>
          <w:b/>
          <w:bCs/>
          <w:color w:val="FF0000"/>
          <w:u w:val="single"/>
          <w:lang w:val="en-US" w:eastAsia="hi-IN" w:bidi="hi-IN"/>
        </w:rPr>
        <w:t>4</w:t>
      </w:r>
      <w:r>
        <w:rPr>
          <w:rFonts w:ascii="Cambria" w:eastAsia="Times New Roman" w:hAnsi="Cambria"/>
          <w:b/>
          <w:bCs/>
          <w:color w:val="FF0000"/>
          <w:u w:val="single"/>
          <w:lang w:val="en-US" w:eastAsia="hi-IN" w:bidi="hi-IN"/>
        </w:rPr>
        <w:t xml:space="preserve"> u 8:</w:t>
      </w:r>
      <w:r w:rsidR="00086CE6">
        <w:rPr>
          <w:rFonts w:ascii="Cambria" w:eastAsia="Times New Roman" w:hAnsi="Cambria"/>
          <w:b/>
          <w:bCs/>
          <w:color w:val="FF0000"/>
          <w:u w:val="single"/>
          <w:lang w:val="en-US" w:eastAsia="hi-IN" w:bidi="hi-IN"/>
        </w:rPr>
        <w:t>00</w:t>
      </w:r>
      <w:r>
        <w:rPr>
          <w:rFonts w:ascii="Cambria" w:eastAsia="Times New Roman" w:hAnsi="Cambria"/>
          <w:b/>
          <w:bCs/>
          <w:color w:val="FF0000"/>
          <w:u w:val="single"/>
          <w:lang w:val="en-US" w:eastAsia="hi-IN" w:bidi="hi-IN"/>
        </w:rPr>
        <w:t xml:space="preserve"> h bez </w:t>
      </w:r>
      <w:r>
        <w:rPr>
          <w:rFonts w:ascii="Cambria" w:eastAsia="Times New Roman" w:hAnsi="Cambria"/>
          <w:b/>
          <w:bCs/>
          <w:color w:val="FF0000"/>
          <w:lang w:val="en-US" w:eastAsia="hi-IN" w:bidi="hi-IN"/>
        </w:rPr>
        <w:t>obzira na način dostave.</w:t>
      </w:r>
    </w:p>
    <w:p w14:paraId="106DB828" w14:textId="77777777" w:rsidR="00F00C4E" w:rsidRDefault="00F00C4E" w:rsidP="00F00C4E">
      <w:pPr>
        <w:suppressAutoHyphens/>
        <w:spacing w:after="0" w:line="240" w:lineRule="auto"/>
        <w:jc w:val="both"/>
        <w:rPr>
          <w:rFonts w:ascii="Cambria" w:eastAsia="Times New Roman" w:hAnsi="Cambria"/>
          <w:lang w:val="en-US" w:eastAsia="hi-IN" w:bidi="hi-IN"/>
        </w:rPr>
      </w:pPr>
    </w:p>
    <w:p w14:paraId="5C3E99F7" w14:textId="77777777" w:rsidR="00F00C4E" w:rsidRDefault="00F00C4E" w:rsidP="00F00C4E">
      <w:pPr>
        <w:suppressAutoHyphens/>
        <w:spacing w:after="0" w:line="240" w:lineRule="auto"/>
        <w:jc w:val="both"/>
        <w:rPr>
          <w:rFonts w:ascii="Cambria" w:hAnsi="Cambria"/>
          <w:lang w:val="en-GB" w:eastAsia="en-GB"/>
        </w:rPr>
      </w:pPr>
      <w:r>
        <w:rPr>
          <w:rFonts w:ascii="Cambria" w:hAnsi="Cambria"/>
          <w:lang w:val="en-GB" w:eastAsia="en-GB"/>
        </w:rPr>
        <w:t>Ponuda zaprimljena nakon isteka roka za dostavu ponuda, obilježava se kao zakašnjela ponuda te se neotvorena vraća pošiljatelju, bez odgode.</w:t>
      </w:r>
    </w:p>
    <w:p w14:paraId="68A584DA" w14:textId="77777777" w:rsidR="00F00C4E" w:rsidRDefault="00F00C4E" w:rsidP="00F00C4E">
      <w:pPr>
        <w:suppressAutoHyphens/>
        <w:spacing w:after="0" w:line="240" w:lineRule="auto"/>
        <w:jc w:val="both"/>
        <w:rPr>
          <w:rFonts w:ascii="Cambria" w:eastAsia="Times New Roman" w:hAnsi="Cambria"/>
          <w:lang w:val="en-US" w:eastAsia="hi-IN" w:bidi="hi-IN"/>
        </w:rPr>
      </w:pPr>
    </w:p>
    <w:p w14:paraId="30E67D28" w14:textId="77777777" w:rsidR="00F00C4E" w:rsidRDefault="00F00C4E" w:rsidP="00F00C4E">
      <w:pPr>
        <w:pStyle w:val="Bezproreda"/>
        <w:jc w:val="both"/>
        <w:rPr>
          <w:rFonts w:ascii="Cambria" w:hAnsi="Cambria"/>
          <w:lang w:val="en-US" w:eastAsia="hi-IN" w:bidi="hi-IN"/>
        </w:rPr>
      </w:pPr>
      <w:r>
        <w:rPr>
          <w:rFonts w:ascii="Cambria" w:hAnsi="Cambria"/>
          <w:lang w:val="en-US" w:eastAsia="hi-IN" w:bidi="hi-IN"/>
        </w:rPr>
        <w:t>Način dostave ponuda:</w:t>
      </w:r>
    </w:p>
    <w:p w14:paraId="155C38D5" w14:textId="77777777" w:rsidR="00F00C4E" w:rsidRDefault="00F00C4E" w:rsidP="00F00C4E">
      <w:pPr>
        <w:pStyle w:val="Bezproreda"/>
        <w:jc w:val="both"/>
        <w:rPr>
          <w:rFonts w:ascii="Cambria" w:hAnsi="Cambria"/>
          <w:lang w:val="en-US" w:eastAsia="hi-IN" w:bidi="hi-IN"/>
        </w:rPr>
      </w:pPr>
      <w:r>
        <w:rPr>
          <w:rFonts w:ascii="Cambria" w:hAnsi="Cambria"/>
          <w:lang w:val="en-US" w:eastAsia="hi-IN" w:bidi="hi-IN"/>
        </w:rPr>
        <w:t xml:space="preserve">-   osobno        i/ ili </w:t>
      </w:r>
    </w:p>
    <w:p w14:paraId="0DFCF9EE" w14:textId="77777777" w:rsidR="00F00C4E" w:rsidRDefault="00F00C4E" w:rsidP="00F00C4E">
      <w:pPr>
        <w:pStyle w:val="Bezproreda"/>
        <w:jc w:val="both"/>
        <w:rPr>
          <w:rFonts w:ascii="Cambria" w:hAnsi="Cambria"/>
          <w:lang w:val="en-US" w:eastAsia="hi-IN" w:bidi="hi-IN"/>
        </w:rPr>
      </w:pPr>
      <w:r>
        <w:rPr>
          <w:rFonts w:ascii="Cambria" w:hAnsi="Cambria"/>
          <w:lang w:val="en-US" w:eastAsia="hi-IN" w:bidi="hi-IN"/>
        </w:rPr>
        <w:t>- poštom na adresu: Dom za starije i nemoćne osobe Osijek, 31000 Osijek Drinska 10, u zatvorenoj omotnici, s naznakom predmeta nabave, na poleđini omotnice naznačiti naziv i adresu ponuditelja</w:t>
      </w:r>
    </w:p>
    <w:p w14:paraId="3D0CDBEE" w14:textId="77777777" w:rsidR="00F00C4E" w:rsidRDefault="00F00C4E" w:rsidP="00F00C4E">
      <w:pPr>
        <w:pStyle w:val="Bezproreda"/>
        <w:jc w:val="both"/>
        <w:rPr>
          <w:rFonts w:ascii="Cambria" w:hAnsi="Cambria"/>
          <w:lang w:val="en-US" w:eastAsia="hi-IN" w:bidi="hi-IN"/>
        </w:rPr>
      </w:pPr>
    </w:p>
    <w:p w14:paraId="315E0357" w14:textId="77777777" w:rsidR="00F00C4E" w:rsidRDefault="00F00C4E" w:rsidP="00F00C4E">
      <w:pPr>
        <w:suppressAutoHyphens/>
        <w:spacing w:after="0" w:line="240" w:lineRule="auto"/>
        <w:jc w:val="both"/>
        <w:rPr>
          <w:rFonts w:ascii="Cambria" w:eastAsia="Times New Roman" w:hAnsi="Cambria"/>
          <w:b/>
          <w:bCs/>
          <w:lang w:val="en-US" w:eastAsia="hi-IN" w:bidi="hi-IN"/>
        </w:rPr>
      </w:pPr>
    </w:p>
    <w:p w14:paraId="7EB2FE30" w14:textId="26E16B8F" w:rsidR="00F00C4E" w:rsidRDefault="00F00C4E" w:rsidP="00F00C4E">
      <w:pPr>
        <w:suppressAutoHyphens/>
        <w:spacing w:after="0" w:line="240" w:lineRule="auto"/>
        <w:jc w:val="both"/>
        <w:rPr>
          <w:rFonts w:ascii="Cambria" w:eastAsia="Times New Roman" w:hAnsi="Cambria"/>
          <w:b/>
          <w:bCs/>
          <w:color w:val="FF0000"/>
          <w:u w:val="single"/>
          <w:lang w:val="en-US" w:eastAsia="hi-IN" w:bidi="hi-IN"/>
        </w:rPr>
      </w:pPr>
      <w:r>
        <w:rPr>
          <w:rFonts w:ascii="Cambria" w:eastAsia="Times New Roman" w:hAnsi="Cambria"/>
          <w:lang w:val="en-US" w:eastAsia="hi-IN" w:bidi="hi-IN"/>
        </w:rPr>
        <w:t>Otvaranje ponuda će se održati dana</w:t>
      </w:r>
      <w:r>
        <w:rPr>
          <w:rFonts w:ascii="Cambria" w:eastAsia="Times New Roman" w:hAnsi="Cambria"/>
          <w:color w:val="FF0000"/>
          <w:lang w:val="en-US" w:eastAsia="hi-IN" w:bidi="hi-IN"/>
        </w:rPr>
        <w:t xml:space="preserve">  </w:t>
      </w:r>
      <w:r>
        <w:rPr>
          <w:rFonts w:ascii="Cambria" w:eastAsia="Times New Roman" w:hAnsi="Cambria"/>
          <w:b/>
          <w:bCs/>
          <w:color w:val="FF0000"/>
          <w:lang w:val="en-US" w:eastAsia="hi-IN" w:bidi="hi-IN"/>
        </w:rPr>
        <w:t xml:space="preserve">:   </w:t>
      </w:r>
      <w:r>
        <w:rPr>
          <w:rFonts w:ascii="Cambria" w:eastAsia="Times New Roman" w:hAnsi="Cambria"/>
          <w:b/>
          <w:bCs/>
          <w:color w:val="FF0000"/>
          <w:u w:val="single"/>
          <w:lang w:val="en-US" w:eastAsia="hi-IN" w:bidi="hi-IN"/>
        </w:rPr>
        <w:t xml:space="preserve"> </w:t>
      </w:r>
      <w:r w:rsidR="00086CE6">
        <w:rPr>
          <w:rFonts w:ascii="Cambria" w:eastAsia="Times New Roman" w:hAnsi="Cambria"/>
          <w:b/>
          <w:bCs/>
          <w:color w:val="FF0000"/>
          <w:u w:val="single"/>
          <w:lang w:val="en-US" w:eastAsia="hi-IN" w:bidi="hi-IN"/>
        </w:rPr>
        <w:t>2</w:t>
      </w:r>
      <w:r w:rsidR="0052523D">
        <w:rPr>
          <w:rFonts w:ascii="Cambria" w:eastAsia="Times New Roman" w:hAnsi="Cambria"/>
          <w:b/>
          <w:bCs/>
          <w:color w:val="FF0000"/>
          <w:u w:val="single"/>
          <w:lang w:val="en-US" w:eastAsia="hi-IN" w:bidi="hi-IN"/>
        </w:rPr>
        <w:t>9</w:t>
      </w:r>
      <w:r>
        <w:rPr>
          <w:rFonts w:ascii="Cambria" w:eastAsia="Times New Roman" w:hAnsi="Cambria"/>
          <w:b/>
          <w:bCs/>
          <w:color w:val="FF0000"/>
          <w:u w:val="single"/>
          <w:lang w:val="en-US" w:eastAsia="hi-IN" w:bidi="hi-IN"/>
        </w:rPr>
        <w:t>.1</w:t>
      </w:r>
      <w:r w:rsidR="00086CE6">
        <w:rPr>
          <w:rFonts w:ascii="Cambria" w:eastAsia="Times New Roman" w:hAnsi="Cambria"/>
          <w:b/>
          <w:bCs/>
          <w:color w:val="FF0000"/>
          <w:u w:val="single"/>
          <w:lang w:val="en-US" w:eastAsia="hi-IN" w:bidi="hi-IN"/>
        </w:rPr>
        <w:t>1</w:t>
      </w:r>
      <w:r>
        <w:rPr>
          <w:rFonts w:ascii="Cambria" w:eastAsia="Times New Roman" w:hAnsi="Cambria"/>
          <w:b/>
          <w:bCs/>
          <w:color w:val="FF0000"/>
          <w:u w:val="single"/>
          <w:lang w:val="en-US" w:eastAsia="hi-IN" w:bidi="hi-IN"/>
        </w:rPr>
        <w:t>.202</w:t>
      </w:r>
      <w:r w:rsidR="0052523D">
        <w:rPr>
          <w:rFonts w:ascii="Cambria" w:eastAsia="Times New Roman" w:hAnsi="Cambria"/>
          <w:b/>
          <w:bCs/>
          <w:color w:val="FF0000"/>
          <w:u w:val="single"/>
          <w:lang w:val="en-US" w:eastAsia="hi-IN" w:bidi="hi-IN"/>
        </w:rPr>
        <w:t>4</w:t>
      </w:r>
      <w:r>
        <w:rPr>
          <w:rFonts w:ascii="Cambria" w:eastAsia="Times New Roman" w:hAnsi="Cambria"/>
          <w:b/>
          <w:bCs/>
          <w:color w:val="FF0000"/>
          <w:u w:val="single"/>
          <w:lang w:val="en-US" w:eastAsia="hi-IN" w:bidi="hi-IN"/>
        </w:rPr>
        <w:t xml:space="preserve"> u 8:</w:t>
      </w:r>
      <w:r w:rsidR="00086CE6">
        <w:rPr>
          <w:rFonts w:ascii="Cambria" w:eastAsia="Times New Roman" w:hAnsi="Cambria"/>
          <w:b/>
          <w:bCs/>
          <w:color w:val="FF0000"/>
          <w:u w:val="single"/>
          <w:lang w:val="en-US" w:eastAsia="hi-IN" w:bidi="hi-IN"/>
        </w:rPr>
        <w:t>00</w:t>
      </w:r>
      <w:r>
        <w:rPr>
          <w:rFonts w:ascii="Cambria" w:eastAsia="Times New Roman" w:hAnsi="Cambria"/>
          <w:b/>
          <w:bCs/>
          <w:color w:val="FF0000"/>
          <w:u w:val="single"/>
          <w:lang w:val="en-US" w:eastAsia="hi-IN" w:bidi="hi-IN"/>
        </w:rPr>
        <w:t xml:space="preserve"> h</w:t>
      </w:r>
    </w:p>
    <w:p w14:paraId="33CE729F" w14:textId="77777777" w:rsidR="00F00C4E" w:rsidRDefault="00F00C4E" w:rsidP="00F00C4E">
      <w:pPr>
        <w:suppressAutoHyphens/>
        <w:spacing w:after="0" w:line="240" w:lineRule="auto"/>
        <w:jc w:val="both"/>
        <w:rPr>
          <w:rFonts w:ascii="Cambria" w:eastAsia="Times New Roman" w:hAnsi="Cambria"/>
          <w:lang w:val="en-US" w:eastAsia="hi-IN" w:bidi="hi-IN"/>
        </w:rPr>
      </w:pPr>
    </w:p>
    <w:p w14:paraId="121008EB" w14:textId="77777777" w:rsidR="00F00C4E" w:rsidRDefault="00F00C4E" w:rsidP="00F00C4E">
      <w:pPr>
        <w:suppressAutoHyphens/>
        <w:spacing w:after="0" w:line="240" w:lineRule="auto"/>
        <w:jc w:val="both"/>
        <w:rPr>
          <w:rFonts w:ascii="Cambria" w:eastAsia="Times New Roman" w:hAnsi="Cambria"/>
          <w:b/>
          <w:bCs/>
          <w:lang w:val="en-US" w:eastAsia="hi-IN" w:bidi="hi-IN"/>
        </w:rPr>
      </w:pPr>
      <w:r>
        <w:rPr>
          <w:rFonts w:ascii="Cambria" w:eastAsia="Times New Roman" w:hAnsi="Cambria"/>
          <w:lang w:val="en-US" w:eastAsia="hi-IN" w:bidi="hi-IN"/>
        </w:rPr>
        <w:t xml:space="preserve">Otvaranja ponuda </w:t>
      </w:r>
      <w:r>
        <w:rPr>
          <w:rFonts w:ascii="Cambria" w:eastAsia="Times New Roman" w:hAnsi="Cambria"/>
          <w:b/>
          <w:bCs/>
          <w:lang w:val="en-US" w:eastAsia="hi-IN" w:bidi="hi-IN"/>
        </w:rPr>
        <w:t>NIJE JAVNO.</w:t>
      </w:r>
    </w:p>
    <w:p w14:paraId="0C32D9F8" w14:textId="77777777" w:rsidR="00F00C4E" w:rsidRDefault="00F00C4E" w:rsidP="00F00C4E">
      <w:pPr>
        <w:suppressAutoHyphens/>
        <w:spacing w:after="0" w:line="240" w:lineRule="auto"/>
        <w:jc w:val="both"/>
        <w:rPr>
          <w:rFonts w:ascii="Cambria" w:eastAsia="Times New Roman" w:hAnsi="Cambria"/>
          <w:b/>
          <w:bCs/>
          <w:lang w:val="en-US" w:eastAsia="hi-IN" w:bidi="hi-IN"/>
        </w:rPr>
      </w:pPr>
    </w:p>
    <w:p w14:paraId="15E0B439" w14:textId="77777777" w:rsidR="00F00C4E" w:rsidRDefault="00F00C4E" w:rsidP="00F00C4E">
      <w:pPr>
        <w:spacing w:after="0" w:line="240" w:lineRule="auto"/>
        <w:jc w:val="both"/>
        <w:rPr>
          <w:rFonts w:ascii="Cambria" w:hAnsi="Cambria" w:cs="Arial"/>
          <w:b/>
        </w:rPr>
      </w:pPr>
      <w:r>
        <w:rPr>
          <w:rFonts w:ascii="Cambria" w:hAnsi="Cambria" w:cs="Arial"/>
          <w:b/>
        </w:rPr>
        <w:t>6. UVJETI I ZAHTJEVI ZA IZVRŠENJE UGOVORA</w:t>
      </w:r>
    </w:p>
    <w:p w14:paraId="686E99DD" w14:textId="77777777" w:rsidR="00F00C4E" w:rsidRDefault="00F00C4E" w:rsidP="00F00C4E">
      <w:pPr>
        <w:spacing w:after="0" w:line="240" w:lineRule="auto"/>
        <w:jc w:val="both"/>
        <w:rPr>
          <w:rFonts w:ascii="Cambria" w:hAnsi="Cambria" w:cs="Arial"/>
          <w:b/>
        </w:rPr>
      </w:pPr>
    </w:p>
    <w:p w14:paraId="7611A519" w14:textId="77777777" w:rsidR="00F00C4E" w:rsidRDefault="00F00C4E" w:rsidP="00F00C4E">
      <w:pPr>
        <w:keepNext/>
        <w:keepLines/>
        <w:spacing w:before="40" w:after="240"/>
        <w:outlineLvl w:val="1"/>
        <w:rPr>
          <w:rFonts w:asciiTheme="majorHAnsi" w:hAnsiTheme="majorHAnsi" w:cs="Shruti"/>
          <w:b/>
          <w:lang w:val="hr-BA"/>
        </w:rPr>
      </w:pPr>
      <w:r>
        <w:rPr>
          <w:rFonts w:asciiTheme="majorHAnsi" w:hAnsiTheme="majorHAnsi" w:cs="Shruti"/>
          <w:b/>
          <w:lang w:val="hr-BA"/>
        </w:rPr>
        <w:t xml:space="preserve">Opcije i moguća obnavljanja ugovora: </w:t>
      </w:r>
      <w:r>
        <w:rPr>
          <w:rFonts w:asciiTheme="majorHAnsi" w:hAnsiTheme="majorHAnsi" w:cs="Arial"/>
          <w:b/>
          <w:lang w:val="hr-BA"/>
        </w:rPr>
        <w:t xml:space="preserve">Naručitelj smije izmijeniti ugovor o jednostavnoj nabavi tijekom njegova trajanja bez provođenja novog postupka  nabave samo u skladu s odredbama članaka 316. – 320. Zakona o Javnoj nabavi (NN 120/16, 114/22) </w:t>
      </w:r>
    </w:p>
    <w:p w14:paraId="41B15829" w14:textId="77777777" w:rsidR="00F00C4E" w:rsidRDefault="00F00C4E" w:rsidP="00F00C4E">
      <w:pPr>
        <w:suppressAutoHyphens/>
        <w:spacing w:after="0" w:line="240" w:lineRule="auto"/>
        <w:jc w:val="both"/>
        <w:rPr>
          <w:rFonts w:ascii="Cambria" w:eastAsia="Times New Roman" w:hAnsi="Cambria"/>
          <w:b/>
          <w:bCs/>
          <w:lang w:val="en-US" w:eastAsia="hi-IN" w:bidi="hi-IN"/>
        </w:rPr>
      </w:pPr>
      <w:r>
        <w:rPr>
          <w:rFonts w:ascii="Cambria" w:eastAsia="Times New Roman" w:hAnsi="Cambria"/>
          <w:b/>
          <w:bCs/>
          <w:lang w:val="en-US" w:eastAsia="hi-IN" w:bidi="hi-IN"/>
        </w:rPr>
        <w:t>7. OSTALO</w:t>
      </w:r>
    </w:p>
    <w:p w14:paraId="3CB4B31C" w14:textId="77777777" w:rsidR="00AB1A29" w:rsidRDefault="00AB1A29" w:rsidP="00AB1A29">
      <w:pPr>
        <w:suppressAutoHyphens/>
        <w:spacing w:after="0" w:line="240" w:lineRule="auto"/>
        <w:jc w:val="both"/>
        <w:rPr>
          <w:rFonts w:ascii="Cambria" w:eastAsia="Times New Roman" w:hAnsi="Cambria"/>
          <w:b/>
          <w:bCs/>
          <w:lang w:val="en-US" w:eastAsia="hi-IN" w:bidi="hi-IN"/>
        </w:rPr>
      </w:pPr>
    </w:p>
    <w:p w14:paraId="18C3181B" w14:textId="5F5BBC14" w:rsidR="00AB1A29" w:rsidRDefault="00AB1A29" w:rsidP="00F00C4E">
      <w:pPr>
        <w:suppressAutoHyphens/>
        <w:spacing w:after="0" w:line="240" w:lineRule="auto"/>
        <w:jc w:val="both"/>
        <w:rPr>
          <w:rFonts w:ascii="Cambria" w:eastAsia="Times New Roman" w:hAnsi="Cambria"/>
          <w:color w:val="FF0000"/>
          <w:lang w:val="en-US" w:eastAsia="hi-IN" w:bidi="hi-IN"/>
        </w:rPr>
      </w:pPr>
      <w:r w:rsidRPr="0034612F">
        <w:rPr>
          <w:rFonts w:ascii="Cambria" w:eastAsia="Times New Roman" w:hAnsi="Cambria"/>
          <w:lang w:val="en-US" w:eastAsia="hi-IN" w:bidi="hi-IN"/>
        </w:rPr>
        <w:t xml:space="preserve">Sve obavijesti u vezi predmeta nabave možete dobiti na tel: 031/275-469, kontakt osoba Katarina </w:t>
      </w:r>
      <w:r w:rsidR="00A01204">
        <w:rPr>
          <w:rFonts w:ascii="Cambria" w:eastAsia="Times New Roman" w:hAnsi="Cambria"/>
          <w:lang w:val="en-US" w:eastAsia="hi-IN" w:bidi="hi-IN"/>
        </w:rPr>
        <w:t>Resiga</w:t>
      </w:r>
      <w:r w:rsidRPr="0034612F">
        <w:rPr>
          <w:rFonts w:ascii="Cambria" w:eastAsia="Times New Roman" w:hAnsi="Cambria"/>
          <w:lang w:val="en-US" w:eastAsia="hi-IN" w:bidi="hi-IN"/>
        </w:rPr>
        <w:t xml:space="preserve">, e-mail: katarina.homan@dom-umirovljenika-os.hr </w:t>
      </w:r>
    </w:p>
    <w:p w14:paraId="3BBEBD04" w14:textId="77777777" w:rsidR="00AB1A29" w:rsidRPr="00AB1A29" w:rsidRDefault="00AB1A29" w:rsidP="00F00C4E">
      <w:pPr>
        <w:suppressAutoHyphens/>
        <w:spacing w:after="0" w:line="240" w:lineRule="auto"/>
        <w:jc w:val="both"/>
        <w:rPr>
          <w:rFonts w:ascii="Cambria" w:eastAsia="Times New Roman" w:hAnsi="Cambria"/>
          <w:color w:val="FF0000"/>
          <w:lang w:val="en-US" w:eastAsia="hi-IN" w:bidi="hi-IN"/>
        </w:rPr>
      </w:pPr>
    </w:p>
    <w:p w14:paraId="5890452A" w14:textId="77777777" w:rsidR="00F00C4E" w:rsidRDefault="00F00C4E" w:rsidP="00F00C4E">
      <w:pPr>
        <w:suppressAutoHyphens/>
        <w:spacing w:after="0" w:line="240" w:lineRule="auto"/>
        <w:jc w:val="both"/>
        <w:rPr>
          <w:rFonts w:ascii="Cambria" w:eastAsia="Times New Roman" w:hAnsi="Cambria"/>
          <w:lang w:val="en-US" w:eastAsia="hi-IN" w:bidi="hi-IN"/>
        </w:rPr>
      </w:pPr>
      <w:r>
        <w:rPr>
          <w:rFonts w:ascii="Cambria" w:eastAsia="Times New Roman" w:hAnsi="Cambria"/>
          <w:b/>
          <w:bCs/>
          <w:lang w:val="en-US" w:eastAsia="hi-IN" w:bidi="hi-IN"/>
        </w:rPr>
        <w:t>Obavijest o rezultatima predmetne nabave</w:t>
      </w:r>
      <w:r>
        <w:rPr>
          <w:rFonts w:ascii="Cambria" w:eastAsia="Times New Roman" w:hAnsi="Cambria"/>
          <w:lang w:val="en-US" w:eastAsia="hi-IN" w:bidi="hi-IN"/>
        </w:rPr>
        <w:t>:</w:t>
      </w:r>
    </w:p>
    <w:p w14:paraId="31BA2F48" w14:textId="77777777" w:rsidR="00F00C4E" w:rsidRDefault="00F00C4E" w:rsidP="00F00C4E">
      <w:pPr>
        <w:suppressAutoHyphens/>
        <w:spacing w:after="0" w:line="240" w:lineRule="auto"/>
        <w:jc w:val="both"/>
        <w:rPr>
          <w:rFonts w:ascii="Cambria" w:eastAsia="Times New Roman" w:hAnsi="Cambria"/>
          <w:lang w:val="en-US" w:eastAsia="hi-IN" w:bidi="hi-IN"/>
        </w:rPr>
      </w:pPr>
      <w:r>
        <w:rPr>
          <w:rFonts w:ascii="Cambria" w:eastAsia="Times New Roman" w:hAnsi="Cambria"/>
          <w:lang w:val="en-US" w:eastAsia="hi-IN" w:bidi="hi-IN"/>
        </w:rPr>
        <w:t xml:space="preserve"> </w:t>
      </w:r>
    </w:p>
    <w:p w14:paraId="4EB49A86" w14:textId="77777777" w:rsidR="00F00C4E" w:rsidRDefault="00F00C4E" w:rsidP="00F00C4E">
      <w:pPr>
        <w:suppressAutoHyphens/>
        <w:spacing w:after="0" w:line="240" w:lineRule="auto"/>
        <w:jc w:val="both"/>
        <w:rPr>
          <w:rFonts w:ascii="Cambria" w:eastAsia="Times New Roman" w:hAnsi="Cambria"/>
          <w:lang w:val="en-US" w:eastAsia="hi-IN" w:bidi="hi-IN"/>
        </w:rPr>
      </w:pPr>
      <w:r>
        <w:rPr>
          <w:rFonts w:ascii="Cambria" w:eastAsia="Times New Roman" w:hAnsi="Cambria"/>
          <w:lang w:val="en-US" w:eastAsia="hi-IN" w:bidi="hi-IN"/>
        </w:rPr>
        <w:t xml:space="preserve">Zapisnik o pregledu, ocjeni i prijedlogu odabira/poništenja postupka dostavlja se objavom na internetskim stranicama Doma za starije i nemoćne osobe Osijek </w:t>
      </w:r>
      <w:hyperlink r:id="rId9" w:history="1">
        <w:r>
          <w:rPr>
            <w:rStyle w:val="Hiperveza"/>
            <w:rFonts w:ascii="Cambria" w:eastAsia="Times New Roman" w:hAnsi="Cambria"/>
            <w:lang w:val="en-US" w:eastAsia="hi-IN" w:bidi="hi-IN"/>
          </w:rPr>
          <w:t>www.dom-umirovljenika-os.hr</w:t>
        </w:r>
      </w:hyperlink>
      <w:r>
        <w:rPr>
          <w:rFonts w:ascii="Cambria" w:eastAsia="Times New Roman" w:hAnsi="Cambria"/>
          <w:lang w:val="en-US" w:eastAsia="hi-IN" w:bidi="hi-IN"/>
        </w:rPr>
        <w:t xml:space="preserve">   u roku najdulje 30 dana od dana za dostavu i/ili svakom ponuditelju koji je sudjelovao u ovom postupku (poštom, mailom). Istekom dana objave dostava se smatra obavljenom. Na istoj Internet stranici biti će objavljene sve eventualne izmjene i dopune vezane uz ovaj postupak nabave.</w:t>
      </w:r>
    </w:p>
    <w:p w14:paraId="0198D775" w14:textId="77777777" w:rsidR="00F00C4E" w:rsidRDefault="00F00C4E" w:rsidP="00F00C4E">
      <w:pPr>
        <w:suppressAutoHyphens/>
        <w:spacing w:after="0" w:line="240" w:lineRule="auto"/>
        <w:rPr>
          <w:rFonts w:ascii="Cambria" w:eastAsia="Times New Roman" w:hAnsi="Cambria"/>
          <w:lang w:val="en-US" w:eastAsia="hi-IN" w:bidi="hi-IN"/>
        </w:rPr>
      </w:pPr>
    </w:p>
    <w:p w14:paraId="5F8E4FA3" w14:textId="77777777" w:rsidR="00F00C4E" w:rsidRDefault="00F00C4E" w:rsidP="00F00C4E">
      <w:pPr>
        <w:suppressAutoHyphens/>
        <w:spacing w:after="0" w:line="240" w:lineRule="auto"/>
        <w:ind w:firstLine="708"/>
        <w:rPr>
          <w:rFonts w:ascii="Cambria" w:eastAsia="Times New Roman" w:hAnsi="Cambria"/>
          <w:lang w:val="en-US" w:eastAsia="hi-IN" w:bidi="hi-IN"/>
        </w:rPr>
      </w:pPr>
      <w:r>
        <w:rPr>
          <w:rFonts w:ascii="Cambria" w:eastAsia="Times New Roman" w:hAnsi="Cambria"/>
          <w:lang w:val="en-US" w:eastAsia="hi-IN" w:bidi="hi-IN"/>
        </w:rPr>
        <w:t>S poštovanjem,</w:t>
      </w:r>
    </w:p>
    <w:p w14:paraId="7191F987" w14:textId="77777777" w:rsidR="00F00C4E" w:rsidRDefault="00F00C4E" w:rsidP="00F00C4E">
      <w:pPr>
        <w:suppressAutoHyphens/>
        <w:spacing w:after="0" w:line="240" w:lineRule="auto"/>
        <w:rPr>
          <w:rFonts w:ascii="Cambria" w:eastAsia="Times New Roman" w:hAnsi="Cambria"/>
          <w:lang w:val="en-US" w:eastAsia="hi-IN" w:bidi="hi-IN"/>
        </w:rPr>
      </w:pPr>
    </w:p>
    <w:p w14:paraId="081EA921" w14:textId="77777777" w:rsidR="00F00C4E" w:rsidRDefault="00F00C4E" w:rsidP="00F00C4E">
      <w:pPr>
        <w:suppressAutoHyphens/>
        <w:spacing w:after="0" w:line="240" w:lineRule="auto"/>
        <w:rPr>
          <w:rFonts w:ascii="Cambria" w:eastAsia="Times New Roman" w:hAnsi="Cambria"/>
          <w:lang w:val="en-US" w:eastAsia="hi-IN" w:bidi="hi-IN"/>
        </w:rPr>
      </w:pPr>
    </w:p>
    <w:p w14:paraId="1B4B1ED9" w14:textId="77777777" w:rsidR="00F00C4E" w:rsidRDefault="00F00C4E" w:rsidP="00F00C4E">
      <w:pPr>
        <w:suppressAutoHyphens/>
        <w:spacing w:after="0" w:line="240" w:lineRule="auto"/>
        <w:rPr>
          <w:rFonts w:ascii="Cambria" w:eastAsia="Times New Roman" w:hAnsi="Cambria"/>
          <w:lang w:val="en-US" w:eastAsia="hi-IN" w:bidi="hi-IN"/>
        </w:rPr>
      </w:pPr>
    </w:p>
    <w:p w14:paraId="77132191" w14:textId="351879A5" w:rsidR="00F00C4E" w:rsidRDefault="00F00C4E" w:rsidP="00AB1A29">
      <w:pPr>
        <w:suppressAutoHyphens/>
        <w:spacing w:after="0" w:line="240" w:lineRule="auto"/>
        <w:rPr>
          <w:rFonts w:ascii="Cambria" w:hAnsi="Cambria"/>
        </w:rPr>
      </w:pPr>
      <w:r>
        <w:rPr>
          <w:rFonts w:ascii="Cambria" w:eastAsia="Times New Roman" w:hAnsi="Cambria"/>
          <w:lang w:val="en-US" w:eastAsia="hi-IN" w:bidi="hi-IN"/>
        </w:rPr>
        <w:t xml:space="preserve">                                                                                     </w:t>
      </w:r>
      <w:r>
        <w:rPr>
          <w:rFonts w:ascii="Cambria" w:eastAsia="Times New Roman" w:hAnsi="Cambria"/>
          <w:lang w:val="en-US" w:eastAsia="hi-IN" w:bidi="hi-IN"/>
        </w:rPr>
        <w:tab/>
      </w:r>
      <w:r>
        <w:rPr>
          <w:rFonts w:ascii="Cambria" w:eastAsia="Times New Roman" w:hAnsi="Cambria"/>
          <w:lang w:val="en-US" w:eastAsia="hi-IN" w:bidi="hi-IN"/>
        </w:rPr>
        <w:tab/>
      </w:r>
      <w:r>
        <w:rPr>
          <w:rFonts w:ascii="Cambria" w:eastAsia="Times New Roman" w:hAnsi="Cambria"/>
          <w:lang w:val="en-US" w:eastAsia="hi-IN" w:bidi="hi-IN"/>
        </w:rPr>
        <w:tab/>
      </w:r>
      <w:r w:rsidR="00AB1A29">
        <w:rPr>
          <w:rFonts w:ascii="Cambria" w:eastAsia="Times New Roman" w:hAnsi="Cambria"/>
          <w:lang w:val="en-US" w:eastAsia="hi-IN" w:bidi="hi-IN"/>
        </w:rPr>
        <w:t xml:space="preserve">Katarina </w:t>
      </w:r>
      <w:r w:rsidR="00A01204">
        <w:rPr>
          <w:rFonts w:ascii="Cambria" w:eastAsia="Times New Roman" w:hAnsi="Cambria"/>
          <w:lang w:val="en-US" w:eastAsia="hi-IN" w:bidi="hi-IN"/>
        </w:rPr>
        <w:t>Resiga</w:t>
      </w:r>
    </w:p>
    <w:p w14:paraId="70624732" w14:textId="77777777" w:rsidR="00086CE6" w:rsidRDefault="00086CE6" w:rsidP="00AB1A29">
      <w:pPr>
        <w:pStyle w:val="Podnoje"/>
        <w:tabs>
          <w:tab w:val="left" w:pos="708"/>
        </w:tabs>
        <w:rPr>
          <w:rFonts w:ascii="Cambria" w:hAnsi="Cambria"/>
          <w:b/>
          <w:bCs/>
          <w:sz w:val="32"/>
        </w:rPr>
      </w:pPr>
    </w:p>
    <w:p w14:paraId="3C911E0A" w14:textId="77777777" w:rsidR="00086CE6" w:rsidRDefault="00086CE6" w:rsidP="007D4A66">
      <w:pPr>
        <w:pStyle w:val="Podnoje"/>
        <w:tabs>
          <w:tab w:val="left" w:pos="708"/>
        </w:tabs>
        <w:jc w:val="center"/>
        <w:rPr>
          <w:rFonts w:ascii="Cambria" w:hAnsi="Cambria"/>
          <w:b/>
          <w:bCs/>
          <w:sz w:val="32"/>
        </w:rPr>
      </w:pPr>
    </w:p>
    <w:p w14:paraId="5826CA25" w14:textId="05522CE6" w:rsidR="007D4A66" w:rsidRPr="007A45AB" w:rsidRDefault="007D4A66" w:rsidP="007D4A66">
      <w:pPr>
        <w:pStyle w:val="Podnoje"/>
        <w:tabs>
          <w:tab w:val="left" w:pos="708"/>
        </w:tabs>
        <w:jc w:val="center"/>
        <w:rPr>
          <w:rFonts w:ascii="Cambria" w:hAnsi="Cambria"/>
          <w:b/>
          <w:bCs/>
          <w:sz w:val="32"/>
        </w:rPr>
      </w:pPr>
      <w:r w:rsidRPr="007A45AB">
        <w:rPr>
          <w:rFonts w:ascii="Cambria" w:hAnsi="Cambria"/>
          <w:b/>
          <w:bCs/>
          <w:sz w:val="32"/>
        </w:rPr>
        <w:t>PONUDBENI LIST</w:t>
      </w:r>
    </w:p>
    <w:p w14:paraId="6325C3FB" w14:textId="77777777" w:rsidR="007D4A66" w:rsidRDefault="007D4A66" w:rsidP="007D4A66">
      <w:pPr>
        <w:pStyle w:val="Podnoje"/>
        <w:tabs>
          <w:tab w:val="left" w:pos="708"/>
        </w:tabs>
        <w:rPr>
          <w:rFonts w:ascii="Cambria" w:hAnsi="Cambria"/>
          <w:b/>
          <w:bCs/>
          <w:sz w:val="32"/>
        </w:rPr>
      </w:pPr>
    </w:p>
    <w:p w14:paraId="3ADC6C85" w14:textId="77777777" w:rsidR="007D4A66" w:rsidRPr="00AD708D" w:rsidRDefault="007D4A66" w:rsidP="007D4A66">
      <w:pPr>
        <w:pStyle w:val="Podnoje"/>
        <w:tabs>
          <w:tab w:val="left" w:pos="708"/>
        </w:tabs>
        <w:rPr>
          <w:rFonts w:ascii="Cambria" w:hAnsi="Cambria"/>
          <w:b/>
          <w:bCs/>
        </w:rPr>
      </w:pPr>
      <w:r w:rsidRPr="00AD708D">
        <w:rPr>
          <w:rFonts w:ascii="Cambria" w:hAnsi="Cambria"/>
          <w:b/>
          <w:bCs/>
        </w:rPr>
        <w:t>Naručitelj :  DOM ZA STARIJE I NEMOĆNE OSOBE OSIJEK , Drinska 10 OIB 24185131317</w:t>
      </w:r>
    </w:p>
    <w:p w14:paraId="353BF938" w14:textId="77777777" w:rsidR="007D4A66" w:rsidRPr="007A45AB" w:rsidRDefault="007D4A66" w:rsidP="007D4A66">
      <w:pPr>
        <w:pStyle w:val="Podnoje"/>
        <w:tabs>
          <w:tab w:val="left" w:pos="708"/>
        </w:tabs>
        <w:rPr>
          <w:rFonts w:ascii="Cambria" w:hAnsi="Cambria"/>
          <w:b/>
          <w:bCs/>
          <w:sz w:val="16"/>
          <w:szCs w:val="16"/>
        </w:rPr>
      </w:pPr>
    </w:p>
    <w:p w14:paraId="58D49715" w14:textId="515950C4" w:rsidR="007D4A66" w:rsidRDefault="007D4A66" w:rsidP="007D4A66">
      <w:pPr>
        <w:pStyle w:val="Podnoje"/>
        <w:tabs>
          <w:tab w:val="left" w:pos="708"/>
        </w:tabs>
        <w:rPr>
          <w:rFonts w:ascii="Cambria" w:hAnsi="Cambria"/>
          <w:b/>
          <w:bCs/>
          <w:sz w:val="24"/>
          <w:szCs w:val="24"/>
        </w:rPr>
      </w:pPr>
      <w:r>
        <w:rPr>
          <w:rFonts w:ascii="Cambria" w:hAnsi="Cambria"/>
          <w:b/>
          <w:bCs/>
        </w:rPr>
        <w:t>Evidencij</w:t>
      </w:r>
      <w:r w:rsidRPr="007A45AB">
        <w:rPr>
          <w:rFonts w:ascii="Cambria" w:hAnsi="Cambria"/>
          <w:b/>
          <w:bCs/>
        </w:rPr>
        <w:t xml:space="preserve">ski broj i predmet nabave: </w:t>
      </w:r>
      <w:r>
        <w:rPr>
          <w:rFonts w:ascii="Cambria" w:hAnsi="Cambria"/>
          <w:b/>
          <w:bCs/>
        </w:rPr>
        <w:t xml:space="preserve"> </w:t>
      </w:r>
      <w:r w:rsidRPr="004A7272">
        <w:rPr>
          <w:rFonts w:ascii="Cambria" w:hAnsi="Cambria"/>
          <w:b/>
          <w:bCs/>
        </w:rPr>
        <w:t xml:space="preserve">JDN – </w:t>
      </w:r>
      <w:r w:rsidR="00086CE6">
        <w:rPr>
          <w:rFonts w:ascii="Cambria" w:hAnsi="Cambria"/>
          <w:b/>
          <w:bCs/>
        </w:rPr>
        <w:t>1</w:t>
      </w:r>
      <w:r w:rsidR="006E427B">
        <w:rPr>
          <w:rFonts w:ascii="Cambria" w:hAnsi="Cambria"/>
          <w:b/>
          <w:bCs/>
        </w:rPr>
        <w:t>8</w:t>
      </w:r>
      <w:r>
        <w:rPr>
          <w:rFonts w:ascii="Cambria" w:hAnsi="Cambria"/>
          <w:b/>
          <w:bCs/>
        </w:rPr>
        <w:t>/</w:t>
      </w:r>
      <w:r w:rsidR="005024B9">
        <w:rPr>
          <w:rFonts w:ascii="Cambria" w:hAnsi="Cambria"/>
          <w:b/>
          <w:bCs/>
        </w:rPr>
        <w:t>2</w:t>
      </w:r>
      <w:r w:rsidR="0052523D">
        <w:rPr>
          <w:rFonts w:ascii="Cambria" w:hAnsi="Cambria"/>
          <w:b/>
          <w:bCs/>
        </w:rPr>
        <w:t>4</w:t>
      </w:r>
      <w:r>
        <w:rPr>
          <w:rFonts w:ascii="Cambria" w:hAnsi="Cambria"/>
          <w:b/>
          <w:bCs/>
        </w:rPr>
        <w:t xml:space="preserve"> </w:t>
      </w:r>
      <w:r>
        <w:rPr>
          <w:rFonts w:ascii="Cambria" w:hAnsi="Cambria"/>
          <w:b/>
          <w:bCs/>
          <w:sz w:val="24"/>
          <w:szCs w:val="24"/>
        </w:rPr>
        <w:t>PROIZVODI ZA ČIŠĆENJE</w:t>
      </w:r>
    </w:p>
    <w:p w14:paraId="6EB4F43E" w14:textId="77777777" w:rsidR="007D4A66" w:rsidRPr="004A7272" w:rsidRDefault="007D4A66" w:rsidP="007D4A66">
      <w:pPr>
        <w:pStyle w:val="Podnoje"/>
        <w:tabs>
          <w:tab w:val="left" w:pos="708"/>
        </w:tabs>
        <w:rPr>
          <w:rFonts w:ascii="Cambria" w:hAnsi="Cambria"/>
          <w:b/>
          <w:bCs/>
        </w:rPr>
      </w:pPr>
    </w:p>
    <w:p w14:paraId="2F0AD2C7" w14:textId="77777777" w:rsidR="007D4A66" w:rsidRPr="007A45AB" w:rsidRDefault="007D4A66" w:rsidP="007D4A66">
      <w:pPr>
        <w:pStyle w:val="Podnoje"/>
        <w:tabs>
          <w:tab w:val="left" w:pos="708"/>
        </w:tabs>
        <w:rPr>
          <w:rFonts w:ascii="Cambria" w:hAnsi="Cambria"/>
          <w:b/>
          <w:bCs/>
        </w:rPr>
      </w:pPr>
      <w:r w:rsidRPr="007A45AB">
        <w:rPr>
          <w:rFonts w:ascii="Cambria" w:hAnsi="Cambria"/>
          <w:b/>
          <w:bCs/>
        </w:rPr>
        <w:t>Podaci o ponuditelju:</w:t>
      </w:r>
    </w:p>
    <w:p w14:paraId="4D44F7A1" w14:textId="77777777" w:rsidR="007D4A66" w:rsidRPr="007A45AB" w:rsidRDefault="007D4A66" w:rsidP="007D4A66">
      <w:pPr>
        <w:pStyle w:val="Podnoje"/>
        <w:tabs>
          <w:tab w:val="left" w:pos="708"/>
        </w:tabs>
        <w:rPr>
          <w:rFonts w:ascii="Cambria" w:hAnsi="Cambria"/>
          <w:b/>
          <w:bCs/>
        </w:rPr>
      </w:pPr>
    </w:p>
    <w:p w14:paraId="69DCC56F" w14:textId="77777777" w:rsidR="007D4A66" w:rsidRPr="007A45AB" w:rsidRDefault="007D4A66" w:rsidP="007D4A66">
      <w:pPr>
        <w:pStyle w:val="Podnoje"/>
        <w:tabs>
          <w:tab w:val="left" w:pos="708"/>
        </w:tabs>
        <w:rPr>
          <w:rFonts w:ascii="Cambria" w:hAnsi="Cambria"/>
          <w:b/>
          <w:bCs/>
        </w:rPr>
      </w:pPr>
      <w:r w:rsidRPr="007A45AB">
        <w:rPr>
          <w:rFonts w:ascii="Cambria" w:hAnsi="Cambria"/>
          <w:b/>
          <w:bCs/>
        </w:rPr>
        <w:t>______________________________________________________________________________________</w:t>
      </w:r>
    </w:p>
    <w:p w14:paraId="558F2D62" w14:textId="77777777" w:rsidR="007D4A66" w:rsidRPr="007A45AB" w:rsidRDefault="007D4A66" w:rsidP="007D4A66">
      <w:pPr>
        <w:pStyle w:val="Podnoje"/>
        <w:tabs>
          <w:tab w:val="left" w:pos="708"/>
        </w:tabs>
        <w:rPr>
          <w:rFonts w:ascii="Cambria" w:hAnsi="Cambria"/>
          <w:b/>
          <w:bCs/>
          <w:sz w:val="18"/>
          <w:szCs w:val="18"/>
        </w:rPr>
      </w:pPr>
      <w:r w:rsidRPr="007A45AB">
        <w:rPr>
          <w:rFonts w:ascii="Cambria" w:hAnsi="Cambria"/>
          <w:b/>
          <w:bCs/>
        </w:rPr>
        <w:t xml:space="preserve">     </w:t>
      </w:r>
      <w:r w:rsidRPr="007A45AB">
        <w:rPr>
          <w:rFonts w:ascii="Cambria" w:hAnsi="Cambria"/>
          <w:b/>
          <w:bCs/>
          <w:sz w:val="18"/>
          <w:szCs w:val="18"/>
        </w:rPr>
        <w:t xml:space="preserve"> ( naziv ponuditelja ) </w:t>
      </w:r>
    </w:p>
    <w:p w14:paraId="70CCDE51" w14:textId="77777777" w:rsidR="007D4A66" w:rsidRPr="007A45AB" w:rsidRDefault="007D4A66" w:rsidP="007D4A66">
      <w:pPr>
        <w:pStyle w:val="Podnoje"/>
        <w:tabs>
          <w:tab w:val="left" w:pos="708"/>
        </w:tabs>
        <w:rPr>
          <w:rFonts w:ascii="Cambria" w:hAnsi="Cambria"/>
        </w:rPr>
      </w:pPr>
    </w:p>
    <w:p w14:paraId="7E79C1D5" w14:textId="77777777" w:rsidR="007D4A66" w:rsidRPr="007A45AB" w:rsidRDefault="007D4A66" w:rsidP="007D4A66">
      <w:pPr>
        <w:pStyle w:val="Podnoje"/>
        <w:tabs>
          <w:tab w:val="left" w:pos="708"/>
        </w:tabs>
        <w:rPr>
          <w:rFonts w:ascii="Cambria" w:hAnsi="Cambria"/>
          <w:b/>
          <w:bCs/>
          <w:sz w:val="18"/>
          <w:szCs w:val="18"/>
        </w:rPr>
      </w:pPr>
      <w:r w:rsidRPr="007A45AB">
        <w:rPr>
          <w:rFonts w:ascii="Cambria" w:hAnsi="Cambria"/>
          <w:b/>
          <w:bCs/>
          <w:sz w:val="18"/>
          <w:szCs w:val="18"/>
        </w:rPr>
        <w:t>________________________________________________________________________________________________</w:t>
      </w:r>
    </w:p>
    <w:p w14:paraId="200E04B0" w14:textId="77777777" w:rsidR="007D4A66" w:rsidRPr="007A45AB" w:rsidRDefault="007D4A66" w:rsidP="007D4A66">
      <w:pPr>
        <w:pStyle w:val="Podnoje"/>
        <w:tabs>
          <w:tab w:val="left" w:pos="708"/>
        </w:tabs>
        <w:rPr>
          <w:rFonts w:ascii="Cambria" w:hAnsi="Cambria"/>
          <w:b/>
          <w:bCs/>
          <w:sz w:val="18"/>
          <w:szCs w:val="18"/>
        </w:rPr>
      </w:pPr>
      <w:r w:rsidRPr="007A45AB">
        <w:rPr>
          <w:rFonts w:ascii="Cambria" w:hAnsi="Cambria"/>
          <w:b/>
          <w:bCs/>
          <w:sz w:val="18"/>
          <w:szCs w:val="18"/>
        </w:rPr>
        <w:t xml:space="preserve">      ( adresa ponuditelja i OIB ):</w:t>
      </w:r>
    </w:p>
    <w:p w14:paraId="54D6949A" w14:textId="77777777" w:rsidR="007D4A66" w:rsidRPr="007A45AB" w:rsidRDefault="007D4A66" w:rsidP="007D4A66">
      <w:pPr>
        <w:pStyle w:val="Podnoje"/>
        <w:tabs>
          <w:tab w:val="left" w:pos="708"/>
        </w:tabs>
        <w:rPr>
          <w:rFonts w:ascii="Cambria" w:hAnsi="Cambria"/>
          <w:b/>
          <w:bCs/>
          <w:sz w:val="18"/>
          <w:szCs w:val="18"/>
        </w:rPr>
      </w:pPr>
      <w:r w:rsidRPr="007A45AB">
        <w:rPr>
          <w:rFonts w:ascii="Cambria" w:hAnsi="Cambria"/>
          <w:b/>
          <w:bCs/>
          <w:sz w:val="18"/>
          <w:szCs w:val="18"/>
        </w:rPr>
        <w:t>________________________________________________________________________________________________</w:t>
      </w:r>
    </w:p>
    <w:p w14:paraId="470FA86B" w14:textId="77777777" w:rsidR="007D4A66" w:rsidRPr="007A45AB" w:rsidRDefault="007D4A66" w:rsidP="007D4A66">
      <w:pPr>
        <w:pStyle w:val="Podnoje"/>
        <w:tabs>
          <w:tab w:val="left" w:pos="708"/>
        </w:tabs>
        <w:rPr>
          <w:rFonts w:ascii="Cambria" w:hAnsi="Cambria"/>
          <w:b/>
          <w:bCs/>
          <w:sz w:val="18"/>
          <w:szCs w:val="18"/>
        </w:rPr>
      </w:pPr>
      <w:r w:rsidRPr="007A45AB">
        <w:rPr>
          <w:rFonts w:ascii="Cambria" w:hAnsi="Cambria"/>
          <w:b/>
          <w:bCs/>
          <w:sz w:val="18"/>
          <w:szCs w:val="18"/>
        </w:rPr>
        <w:t xml:space="preserve">      ( broj računa IBAN )</w:t>
      </w:r>
    </w:p>
    <w:p w14:paraId="3EBCEDDC" w14:textId="77777777" w:rsidR="007D4A66" w:rsidRPr="007A45AB" w:rsidRDefault="007D4A66" w:rsidP="007D4A66">
      <w:pPr>
        <w:pStyle w:val="Podnoje"/>
        <w:tabs>
          <w:tab w:val="left" w:pos="708"/>
        </w:tabs>
        <w:rPr>
          <w:rFonts w:ascii="Cambria" w:hAnsi="Cambria"/>
        </w:rPr>
      </w:pPr>
    </w:p>
    <w:p w14:paraId="70FDD45B" w14:textId="77777777" w:rsidR="007D4A66" w:rsidRPr="007A45AB" w:rsidRDefault="007D4A66" w:rsidP="007D4A66">
      <w:pPr>
        <w:pStyle w:val="Podnoje"/>
        <w:tabs>
          <w:tab w:val="left" w:pos="708"/>
        </w:tabs>
        <w:rPr>
          <w:rFonts w:ascii="Cambria" w:hAnsi="Cambria"/>
          <w:b/>
          <w:bCs/>
          <w:sz w:val="18"/>
          <w:szCs w:val="18"/>
        </w:rPr>
      </w:pPr>
      <w:r w:rsidRPr="007A45AB">
        <w:rPr>
          <w:rFonts w:ascii="Cambria" w:hAnsi="Cambria"/>
          <w:b/>
          <w:bCs/>
          <w:sz w:val="18"/>
          <w:szCs w:val="18"/>
        </w:rPr>
        <w:t>____________________________________________________________________________________________</w:t>
      </w:r>
    </w:p>
    <w:p w14:paraId="54C8932E" w14:textId="77777777" w:rsidR="007D4A66" w:rsidRPr="007A45AB" w:rsidRDefault="007D4A66" w:rsidP="007D4A66">
      <w:pPr>
        <w:pStyle w:val="Podnoje"/>
        <w:tabs>
          <w:tab w:val="left" w:pos="708"/>
        </w:tabs>
        <w:rPr>
          <w:rFonts w:ascii="Cambria" w:hAnsi="Cambria"/>
          <w:b/>
          <w:bCs/>
          <w:sz w:val="18"/>
          <w:szCs w:val="18"/>
        </w:rPr>
      </w:pPr>
      <w:r w:rsidRPr="007A45AB">
        <w:rPr>
          <w:rFonts w:ascii="Cambria" w:hAnsi="Cambria"/>
          <w:b/>
          <w:bCs/>
          <w:sz w:val="18"/>
          <w:szCs w:val="18"/>
        </w:rPr>
        <w:t xml:space="preserve">      ( kontakt osoba ponuditelja, broj telefona i faxa )</w:t>
      </w:r>
    </w:p>
    <w:p w14:paraId="2DC329BF" w14:textId="77777777" w:rsidR="007D4A66" w:rsidRPr="007A45AB" w:rsidRDefault="007D4A66" w:rsidP="007D4A66">
      <w:pPr>
        <w:pStyle w:val="Podnoje"/>
        <w:tabs>
          <w:tab w:val="left" w:pos="708"/>
        </w:tabs>
        <w:rPr>
          <w:rFonts w:ascii="Cambria" w:hAnsi="Cambria"/>
        </w:rPr>
      </w:pPr>
    </w:p>
    <w:p w14:paraId="33255CA7" w14:textId="77777777" w:rsidR="007D4A66" w:rsidRPr="007A45AB" w:rsidRDefault="007D4A66" w:rsidP="007D4A66">
      <w:pPr>
        <w:pStyle w:val="Podnoje"/>
        <w:tabs>
          <w:tab w:val="left" w:pos="708"/>
        </w:tabs>
        <w:rPr>
          <w:rFonts w:ascii="Cambria" w:hAnsi="Cambria"/>
          <w:b/>
          <w:bCs/>
          <w:sz w:val="18"/>
          <w:szCs w:val="18"/>
        </w:rPr>
      </w:pPr>
      <w:r w:rsidRPr="007A45AB">
        <w:rPr>
          <w:rFonts w:ascii="Cambria" w:hAnsi="Cambria"/>
          <w:b/>
          <w:bCs/>
          <w:sz w:val="18"/>
          <w:szCs w:val="18"/>
        </w:rPr>
        <w:t>____________________________________________________________________________________________</w:t>
      </w:r>
    </w:p>
    <w:p w14:paraId="3B604B75" w14:textId="77777777" w:rsidR="007D4A66" w:rsidRPr="007A45AB" w:rsidRDefault="007D4A66" w:rsidP="007D4A66">
      <w:pPr>
        <w:pStyle w:val="Podnoje"/>
        <w:tabs>
          <w:tab w:val="left" w:pos="708"/>
        </w:tabs>
        <w:rPr>
          <w:rFonts w:ascii="Cambria" w:hAnsi="Cambria"/>
          <w:b/>
          <w:bCs/>
          <w:sz w:val="18"/>
          <w:szCs w:val="18"/>
        </w:rPr>
      </w:pPr>
      <w:r w:rsidRPr="007A45AB">
        <w:rPr>
          <w:rFonts w:ascii="Cambria" w:hAnsi="Cambria"/>
          <w:b/>
          <w:bCs/>
          <w:sz w:val="18"/>
          <w:szCs w:val="18"/>
        </w:rPr>
        <w:t xml:space="preserve">    ( ime i prezime osobe ovlaštene za potpisivanje ugovora)</w:t>
      </w:r>
    </w:p>
    <w:p w14:paraId="783BAAB5" w14:textId="77777777" w:rsidR="007D4A66" w:rsidRPr="007A45AB" w:rsidRDefault="007D4A66" w:rsidP="007D4A66">
      <w:pPr>
        <w:pStyle w:val="Podnoje"/>
        <w:tabs>
          <w:tab w:val="left" w:pos="708"/>
        </w:tabs>
        <w:rPr>
          <w:rFonts w:ascii="Cambria" w:hAnsi="Cambria"/>
          <w:b/>
          <w:bCs/>
          <w:sz w:val="18"/>
          <w:szCs w:val="18"/>
        </w:rPr>
      </w:pPr>
    </w:p>
    <w:p w14:paraId="2410CE7A" w14:textId="77777777" w:rsidR="007D4A66" w:rsidRPr="007A45AB" w:rsidRDefault="007D4A66" w:rsidP="007D4A66">
      <w:pPr>
        <w:pStyle w:val="Podnoje"/>
        <w:tabs>
          <w:tab w:val="left" w:pos="708"/>
        </w:tabs>
        <w:rPr>
          <w:rFonts w:ascii="Cambria" w:hAnsi="Cambria"/>
          <w:b/>
          <w:bCs/>
          <w:sz w:val="18"/>
          <w:szCs w:val="18"/>
        </w:rPr>
      </w:pPr>
      <w:r w:rsidRPr="007A45AB">
        <w:rPr>
          <w:rFonts w:ascii="Cambria" w:hAnsi="Cambria"/>
          <w:b/>
          <w:bCs/>
          <w:sz w:val="18"/>
          <w:szCs w:val="18"/>
        </w:rPr>
        <w:t xml:space="preserve"> ___________________________________________________________________________________________</w:t>
      </w:r>
    </w:p>
    <w:p w14:paraId="33CDE760" w14:textId="77777777" w:rsidR="007D4A66" w:rsidRPr="007A45AB" w:rsidRDefault="007D4A66" w:rsidP="007D4A66">
      <w:pPr>
        <w:pStyle w:val="Podnoje"/>
        <w:tabs>
          <w:tab w:val="left" w:pos="708"/>
        </w:tabs>
        <w:rPr>
          <w:rFonts w:ascii="Cambria" w:hAnsi="Cambria"/>
          <w:b/>
          <w:bCs/>
          <w:sz w:val="18"/>
          <w:szCs w:val="18"/>
        </w:rPr>
      </w:pPr>
      <w:r w:rsidRPr="007A45AB">
        <w:rPr>
          <w:rFonts w:ascii="Cambria" w:hAnsi="Cambria"/>
          <w:b/>
          <w:bCs/>
          <w:sz w:val="18"/>
          <w:szCs w:val="18"/>
        </w:rPr>
        <w:t xml:space="preserve">       (  adresa za dostavu pošte i e-pošte )</w:t>
      </w:r>
    </w:p>
    <w:p w14:paraId="7D322B88" w14:textId="77777777" w:rsidR="007D4A66" w:rsidRPr="007A45AB" w:rsidRDefault="007D4A66" w:rsidP="007D4A66">
      <w:pPr>
        <w:pStyle w:val="Podnoje"/>
        <w:tabs>
          <w:tab w:val="left" w:pos="708"/>
        </w:tabs>
        <w:rPr>
          <w:rFonts w:ascii="Cambria" w:hAnsi="Cambria"/>
        </w:rPr>
      </w:pPr>
    </w:p>
    <w:p w14:paraId="08BD028F" w14:textId="77777777" w:rsidR="007D4A66" w:rsidRPr="007A45AB" w:rsidRDefault="007D4A66" w:rsidP="007D4A66">
      <w:pPr>
        <w:pStyle w:val="Podnoje"/>
        <w:tabs>
          <w:tab w:val="left" w:pos="708"/>
        </w:tabs>
        <w:rPr>
          <w:rFonts w:ascii="Cambria" w:hAnsi="Cambria"/>
          <w:b/>
          <w:bCs/>
        </w:rPr>
      </w:pPr>
      <w:r w:rsidRPr="007A45AB">
        <w:rPr>
          <w:rFonts w:ascii="Cambria" w:hAnsi="Cambria"/>
          <w:b/>
          <w:bCs/>
        </w:rPr>
        <w:t>U sustavu PDV-a (zaokružiti)                                 DA                     NE</w:t>
      </w:r>
    </w:p>
    <w:p w14:paraId="5617EF0E" w14:textId="77777777" w:rsidR="007D4A66" w:rsidRPr="007A45AB" w:rsidRDefault="007D4A66" w:rsidP="007D4A66">
      <w:pPr>
        <w:pStyle w:val="Podnoje"/>
        <w:tabs>
          <w:tab w:val="left" w:pos="708"/>
        </w:tabs>
        <w:rPr>
          <w:rFonts w:ascii="Cambria" w:hAnsi="Cambria"/>
        </w:rPr>
      </w:pPr>
    </w:p>
    <w:p w14:paraId="6F3AD462" w14:textId="77777777" w:rsidR="007D4A66" w:rsidRPr="007A45AB" w:rsidRDefault="007D4A66" w:rsidP="007D4A66">
      <w:pPr>
        <w:pStyle w:val="Podnoje"/>
        <w:tabs>
          <w:tab w:val="left" w:pos="708"/>
        </w:tabs>
        <w:rPr>
          <w:rFonts w:ascii="Cambria" w:hAnsi="Cambria"/>
          <w:b/>
          <w:bCs/>
        </w:rPr>
      </w:pPr>
    </w:p>
    <w:p w14:paraId="3EF2ADCF" w14:textId="77777777" w:rsidR="007D4A66" w:rsidRPr="007A45AB" w:rsidRDefault="007D4A66" w:rsidP="007D4A66">
      <w:pPr>
        <w:pStyle w:val="Podnoje"/>
        <w:tabs>
          <w:tab w:val="left" w:pos="708"/>
        </w:tabs>
        <w:rPr>
          <w:rFonts w:ascii="Cambria" w:hAnsi="Cambria"/>
          <w:b/>
          <w:bCs/>
        </w:rPr>
      </w:pPr>
      <w:r w:rsidRPr="007A45AB">
        <w:rPr>
          <w:rFonts w:ascii="Cambria" w:hAnsi="Cambria"/>
          <w:b/>
          <w:bCs/>
        </w:rPr>
        <w:t>________________________</w:t>
      </w:r>
    </w:p>
    <w:p w14:paraId="7F02C1ED" w14:textId="77777777" w:rsidR="007D4A66" w:rsidRPr="007A45AB" w:rsidRDefault="007D4A66" w:rsidP="007D4A66">
      <w:pPr>
        <w:pStyle w:val="Podnoje"/>
        <w:tabs>
          <w:tab w:val="left" w:pos="708"/>
        </w:tabs>
        <w:rPr>
          <w:rFonts w:ascii="Cambria" w:hAnsi="Cambria"/>
          <w:b/>
          <w:bCs/>
        </w:rPr>
      </w:pPr>
      <w:r w:rsidRPr="007A45AB">
        <w:rPr>
          <w:rFonts w:ascii="Cambria" w:hAnsi="Cambria"/>
          <w:b/>
          <w:bCs/>
        </w:rPr>
        <w:t>(datum ponude)</w:t>
      </w:r>
    </w:p>
    <w:p w14:paraId="27D6983C" w14:textId="77777777" w:rsidR="007D4A66" w:rsidRPr="007A45AB" w:rsidRDefault="007D4A66" w:rsidP="007D4A66">
      <w:pPr>
        <w:pStyle w:val="Podnoje"/>
        <w:tabs>
          <w:tab w:val="left" w:pos="708"/>
        </w:tabs>
        <w:jc w:val="center"/>
        <w:rPr>
          <w:rFonts w:ascii="Cambria" w:hAnsi="Cambria"/>
          <w:b/>
          <w:bCs/>
        </w:rPr>
      </w:pPr>
      <w:r w:rsidRPr="007A45AB">
        <w:rPr>
          <w:rFonts w:ascii="Cambria" w:hAnsi="Cambria"/>
          <w:b/>
          <w:bCs/>
        </w:rPr>
        <w:t xml:space="preserve">                                                </w:t>
      </w:r>
      <w:r w:rsidRPr="007A45AB">
        <w:rPr>
          <w:rFonts w:ascii="Cambria" w:hAnsi="Cambria"/>
          <w:b/>
          <w:bCs/>
          <w:sz w:val="28"/>
          <w:szCs w:val="28"/>
        </w:rPr>
        <w:t>PONUDA</w:t>
      </w:r>
      <w:r w:rsidRPr="007A45AB">
        <w:rPr>
          <w:rFonts w:ascii="Cambria" w:hAnsi="Cambria"/>
          <w:b/>
          <w:bCs/>
        </w:rPr>
        <w:t xml:space="preserve">  br.  ______________________</w:t>
      </w:r>
    </w:p>
    <w:p w14:paraId="6E9B0871" w14:textId="77777777" w:rsidR="007D4A66" w:rsidRPr="007A45AB" w:rsidRDefault="007D4A66" w:rsidP="007D4A66">
      <w:pPr>
        <w:pStyle w:val="Podnoje"/>
        <w:tabs>
          <w:tab w:val="left" w:pos="708"/>
        </w:tabs>
        <w:rPr>
          <w:rFonts w:ascii="Cambria" w:hAnsi="Cambria"/>
          <w:b/>
          <w:bCs/>
        </w:rPr>
      </w:pPr>
      <w:r w:rsidRPr="007A45AB">
        <w:rPr>
          <w:rFonts w:ascii="Cambria" w:hAnsi="Cambria"/>
          <w:b/>
          <w:bCs/>
        </w:rPr>
        <w:t xml:space="preserve">                </w:t>
      </w:r>
    </w:p>
    <w:p w14:paraId="4C9FBE4D" w14:textId="77777777" w:rsidR="007D4A66" w:rsidRPr="007A45AB" w:rsidRDefault="007D4A66" w:rsidP="007D4A66">
      <w:pPr>
        <w:pStyle w:val="Podnoje"/>
        <w:tabs>
          <w:tab w:val="left" w:pos="708"/>
        </w:tabs>
        <w:rPr>
          <w:rFonts w:ascii="Cambria" w:hAnsi="Cambria"/>
          <w:b/>
          <w:bCs/>
          <w:sz w:val="21"/>
          <w:szCs w:val="21"/>
        </w:rPr>
      </w:pPr>
      <w:r w:rsidRPr="007A45AB">
        <w:rPr>
          <w:rFonts w:ascii="Cambria" w:hAnsi="Cambria"/>
          <w:b/>
          <w:bCs/>
        </w:rPr>
        <w:t xml:space="preserve">                               </w:t>
      </w:r>
      <w:r w:rsidRPr="007A45AB">
        <w:rPr>
          <w:rFonts w:ascii="Cambria" w:hAnsi="Cambria"/>
          <w:b/>
          <w:bCs/>
          <w:sz w:val="21"/>
          <w:szCs w:val="21"/>
        </w:rPr>
        <w:t>Cijena ponude bez PDV-a :___________________________</w:t>
      </w:r>
    </w:p>
    <w:p w14:paraId="27547581" w14:textId="77777777" w:rsidR="007D4A66" w:rsidRPr="007A45AB" w:rsidRDefault="007D4A66" w:rsidP="007D4A66">
      <w:pPr>
        <w:pStyle w:val="Podnoje"/>
        <w:tabs>
          <w:tab w:val="left" w:pos="708"/>
        </w:tabs>
        <w:rPr>
          <w:rFonts w:ascii="Cambria" w:hAnsi="Cambria"/>
          <w:sz w:val="21"/>
          <w:szCs w:val="21"/>
        </w:rPr>
      </w:pPr>
      <w:r w:rsidRPr="007A45AB">
        <w:rPr>
          <w:rFonts w:ascii="Cambria" w:hAnsi="Cambria"/>
          <w:sz w:val="21"/>
          <w:szCs w:val="21"/>
        </w:rPr>
        <w:t xml:space="preserve">                                                                                                                                              </w:t>
      </w:r>
    </w:p>
    <w:p w14:paraId="6E2C8E0F" w14:textId="77777777" w:rsidR="007D4A66" w:rsidRPr="007A45AB" w:rsidRDefault="007D4A66" w:rsidP="007D4A66">
      <w:pPr>
        <w:pStyle w:val="Podnoje"/>
        <w:tabs>
          <w:tab w:val="left" w:pos="708"/>
        </w:tabs>
        <w:rPr>
          <w:rFonts w:ascii="Cambria" w:hAnsi="Cambria"/>
          <w:sz w:val="21"/>
          <w:szCs w:val="21"/>
        </w:rPr>
      </w:pPr>
      <w:r w:rsidRPr="007A45AB">
        <w:rPr>
          <w:rFonts w:ascii="Cambria" w:hAnsi="Cambria"/>
          <w:sz w:val="21"/>
          <w:szCs w:val="21"/>
        </w:rPr>
        <w:t xml:space="preserve">                              </w:t>
      </w:r>
      <w:r>
        <w:rPr>
          <w:rFonts w:ascii="Cambria" w:hAnsi="Cambria"/>
          <w:sz w:val="21"/>
          <w:szCs w:val="21"/>
        </w:rPr>
        <w:t xml:space="preserve">   </w:t>
      </w:r>
      <w:r w:rsidRPr="007A45AB">
        <w:rPr>
          <w:rFonts w:ascii="Cambria" w:hAnsi="Cambria"/>
          <w:sz w:val="21"/>
          <w:szCs w:val="21"/>
        </w:rPr>
        <w:t>Iznos PDV-a (_______%):  _____________________</w:t>
      </w:r>
    </w:p>
    <w:p w14:paraId="3E52B821" w14:textId="77777777" w:rsidR="007D4A66" w:rsidRPr="007A45AB" w:rsidRDefault="007D4A66" w:rsidP="007D4A66">
      <w:pPr>
        <w:pStyle w:val="Podnoje"/>
        <w:tabs>
          <w:tab w:val="left" w:pos="708"/>
        </w:tabs>
        <w:rPr>
          <w:rFonts w:ascii="Cambria" w:hAnsi="Cambria"/>
        </w:rPr>
      </w:pPr>
    </w:p>
    <w:p w14:paraId="066EAC5F" w14:textId="77777777" w:rsidR="007D4A66" w:rsidRPr="007A45AB" w:rsidRDefault="007D4A66" w:rsidP="007D4A66">
      <w:pPr>
        <w:pStyle w:val="Podnoje"/>
        <w:tabs>
          <w:tab w:val="left" w:pos="708"/>
        </w:tabs>
        <w:rPr>
          <w:rFonts w:ascii="Cambria" w:hAnsi="Cambria"/>
          <w:sz w:val="21"/>
          <w:szCs w:val="21"/>
        </w:rPr>
      </w:pPr>
      <w:r w:rsidRPr="007A45AB">
        <w:rPr>
          <w:rFonts w:ascii="Cambria" w:hAnsi="Cambria"/>
          <w:sz w:val="21"/>
          <w:szCs w:val="21"/>
        </w:rPr>
        <w:t xml:space="preserve">                              </w:t>
      </w:r>
      <w:r>
        <w:rPr>
          <w:rFonts w:ascii="Cambria" w:hAnsi="Cambria"/>
          <w:sz w:val="21"/>
          <w:szCs w:val="21"/>
        </w:rPr>
        <w:t xml:space="preserve">   </w:t>
      </w:r>
      <w:r w:rsidRPr="007A45AB">
        <w:rPr>
          <w:rFonts w:ascii="Cambria" w:hAnsi="Cambria"/>
          <w:sz w:val="21"/>
          <w:szCs w:val="21"/>
        </w:rPr>
        <w:t>Iznos PDV-a (_______%):  _____________________</w:t>
      </w:r>
    </w:p>
    <w:p w14:paraId="5ED77EF1" w14:textId="77777777" w:rsidR="007D4A66" w:rsidRPr="007A45AB" w:rsidRDefault="007D4A66" w:rsidP="007D4A66">
      <w:pPr>
        <w:pStyle w:val="Podnoje"/>
        <w:tabs>
          <w:tab w:val="left" w:pos="708"/>
        </w:tabs>
        <w:rPr>
          <w:rFonts w:ascii="Cambria" w:hAnsi="Cambria"/>
        </w:rPr>
      </w:pPr>
    </w:p>
    <w:p w14:paraId="0C2DD9DE" w14:textId="77777777" w:rsidR="007D4A66" w:rsidRPr="007A45AB" w:rsidRDefault="007D4A66" w:rsidP="007D4A66">
      <w:pPr>
        <w:pStyle w:val="Podnoje"/>
        <w:tabs>
          <w:tab w:val="left" w:pos="708"/>
        </w:tabs>
        <w:rPr>
          <w:rFonts w:ascii="Cambria" w:hAnsi="Cambria"/>
          <w:sz w:val="21"/>
          <w:szCs w:val="21"/>
        </w:rPr>
      </w:pPr>
    </w:p>
    <w:p w14:paraId="560BC5DB" w14:textId="77777777" w:rsidR="007D4A66" w:rsidRPr="007A45AB" w:rsidRDefault="007D4A66" w:rsidP="007D4A66">
      <w:pPr>
        <w:pStyle w:val="Podnoje"/>
        <w:tabs>
          <w:tab w:val="left" w:pos="708"/>
        </w:tabs>
        <w:rPr>
          <w:rFonts w:ascii="Cambria" w:hAnsi="Cambria"/>
          <w:sz w:val="21"/>
          <w:szCs w:val="21"/>
        </w:rPr>
      </w:pPr>
      <w:r w:rsidRPr="007A45AB">
        <w:rPr>
          <w:rFonts w:ascii="Cambria" w:hAnsi="Cambria"/>
          <w:sz w:val="21"/>
          <w:szCs w:val="21"/>
        </w:rPr>
        <w:t xml:space="preserve">                                       </w:t>
      </w:r>
    </w:p>
    <w:p w14:paraId="1CB242D8" w14:textId="77777777" w:rsidR="007D4A66" w:rsidRPr="007A45AB" w:rsidRDefault="007D4A66" w:rsidP="007D4A66">
      <w:pPr>
        <w:pStyle w:val="Podnoje"/>
        <w:tabs>
          <w:tab w:val="left" w:pos="708"/>
        </w:tabs>
        <w:rPr>
          <w:rFonts w:ascii="Cambria" w:hAnsi="Cambria"/>
          <w:b/>
          <w:bCs/>
          <w:sz w:val="21"/>
          <w:szCs w:val="21"/>
        </w:rPr>
      </w:pPr>
      <w:r w:rsidRPr="007A45AB">
        <w:rPr>
          <w:rFonts w:ascii="Cambria" w:hAnsi="Cambria"/>
          <w:sz w:val="21"/>
          <w:szCs w:val="21"/>
        </w:rPr>
        <w:t xml:space="preserve">                            </w:t>
      </w:r>
      <w:r w:rsidRPr="007A45AB">
        <w:rPr>
          <w:rFonts w:ascii="Cambria" w:hAnsi="Cambria"/>
          <w:b/>
          <w:bCs/>
          <w:sz w:val="21"/>
          <w:szCs w:val="21"/>
        </w:rPr>
        <w:t xml:space="preserve">  CIJENA ponude s PDV-om : __________________________</w:t>
      </w:r>
    </w:p>
    <w:p w14:paraId="7DBB1B9A" w14:textId="77777777" w:rsidR="007D4A66" w:rsidRPr="007A45AB" w:rsidRDefault="007D4A66" w:rsidP="007D4A66">
      <w:pPr>
        <w:pStyle w:val="Podnoje"/>
        <w:tabs>
          <w:tab w:val="left" w:pos="708"/>
        </w:tabs>
        <w:rPr>
          <w:rFonts w:ascii="Cambria" w:hAnsi="Cambria"/>
          <w:b/>
          <w:bCs/>
          <w:sz w:val="21"/>
          <w:szCs w:val="21"/>
        </w:rPr>
      </w:pPr>
      <w:r w:rsidRPr="007A45AB">
        <w:rPr>
          <w:rFonts w:ascii="Cambria" w:hAnsi="Cambria"/>
          <w:b/>
          <w:bCs/>
          <w:sz w:val="21"/>
          <w:szCs w:val="21"/>
        </w:rPr>
        <w:t xml:space="preserve">                                                                              </w:t>
      </w:r>
    </w:p>
    <w:p w14:paraId="0E1ED98F" w14:textId="77777777" w:rsidR="007D4A66" w:rsidRPr="007A45AB" w:rsidRDefault="007D4A66" w:rsidP="007D4A66">
      <w:pPr>
        <w:pStyle w:val="Podnoje"/>
        <w:tabs>
          <w:tab w:val="left" w:pos="708"/>
        </w:tabs>
        <w:rPr>
          <w:rFonts w:ascii="Cambria" w:hAnsi="Cambria"/>
        </w:rPr>
      </w:pPr>
      <w:r w:rsidRPr="007A45AB">
        <w:rPr>
          <w:rFonts w:ascii="Cambria" w:hAnsi="Cambria"/>
        </w:rPr>
        <w:t xml:space="preserve">                              </w:t>
      </w:r>
    </w:p>
    <w:p w14:paraId="508D0B1B" w14:textId="77777777" w:rsidR="007D4A66" w:rsidRPr="007A45AB" w:rsidRDefault="007D4A66" w:rsidP="007D4A66">
      <w:pPr>
        <w:pStyle w:val="Podnoje"/>
        <w:tabs>
          <w:tab w:val="left" w:pos="708"/>
        </w:tabs>
        <w:rPr>
          <w:rFonts w:ascii="Cambria" w:hAnsi="Cambria"/>
        </w:rPr>
      </w:pPr>
    </w:p>
    <w:p w14:paraId="4DEFE193" w14:textId="77777777" w:rsidR="007D4A66" w:rsidRPr="007A45AB" w:rsidRDefault="007D4A66" w:rsidP="007D4A66">
      <w:pPr>
        <w:pStyle w:val="Podnoje"/>
        <w:tabs>
          <w:tab w:val="left" w:pos="708"/>
        </w:tabs>
        <w:rPr>
          <w:rFonts w:ascii="Cambria" w:hAnsi="Cambria"/>
        </w:rPr>
      </w:pPr>
    </w:p>
    <w:p w14:paraId="06ADAB48" w14:textId="77777777" w:rsidR="007D4A66" w:rsidRPr="007A45AB" w:rsidRDefault="007D4A66" w:rsidP="007D4A66">
      <w:pPr>
        <w:pStyle w:val="Podnoje"/>
        <w:tabs>
          <w:tab w:val="left" w:pos="708"/>
        </w:tabs>
        <w:rPr>
          <w:rFonts w:ascii="Cambria" w:hAnsi="Cambria"/>
        </w:rPr>
      </w:pPr>
      <w:r w:rsidRPr="007A45AB">
        <w:rPr>
          <w:rFonts w:ascii="Cambria" w:hAnsi="Cambria"/>
        </w:rPr>
        <w:t xml:space="preserve">                                                         M.P.                                   </w:t>
      </w:r>
      <w:r>
        <w:rPr>
          <w:rFonts w:ascii="Cambria" w:hAnsi="Cambria"/>
        </w:rPr>
        <w:t xml:space="preserve">      </w:t>
      </w:r>
      <w:r w:rsidRPr="007A45AB">
        <w:rPr>
          <w:rFonts w:ascii="Cambria" w:hAnsi="Cambria"/>
        </w:rPr>
        <w:t>PONUDITELJ</w:t>
      </w:r>
    </w:p>
    <w:p w14:paraId="4F90ABB1" w14:textId="77777777" w:rsidR="007D4A66" w:rsidRPr="007A45AB" w:rsidRDefault="007D4A66" w:rsidP="007D4A66">
      <w:pPr>
        <w:pStyle w:val="Podnoje"/>
        <w:tabs>
          <w:tab w:val="left" w:pos="708"/>
        </w:tabs>
        <w:rPr>
          <w:rFonts w:ascii="Cambria" w:hAnsi="Cambria"/>
        </w:rPr>
      </w:pPr>
    </w:p>
    <w:p w14:paraId="7C178A87" w14:textId="77777777" w:rsidR="007D4A66" w:rsidRPr="007A45AB" w:rsidRDefault="007D4A66" w:rsidP="007D4A66">
      <w:pPr>
        <w:pStyle w:val="Podnoje"/>
        <w:tabs>
          <w:tab w:val="left" w:pos="708"/>
        </w:tabs>
        <w:rPr>
          <w:rFonts w:ascii="Cambria" w:hAnsi="Cambria"/>
        </w:rPr>
      </w:pPr>
      <w:r w:rsidRPr="007A45AB">
        <w:rPr>
          <w:rFonts w:ascii="Cambria" w:hAnsi="Cambria"/>
        </w:rPr>
        <w:t xml:space="preserve">                                                                   </w:t>
      </w:r>
      <w:r>
        <w:rPr>
          <w:rFonts w:ascii="Cambria" w:hAnsi="Cambria"/>
        </w:rPr>
        <w:t xml:space="preserve">                       </w:t>
      </w:r>
      <w:r w:rsidRPr="007A45AB">
        <w:rPr>
          <w:rFonts w:ascii="Cambria" w:hAnsi="Cambria"/>
        </w:rPr>
        <w:t>______________________________________</w:t>
      </w:r>
    </w:p>
    <w:p w14:paraId="2E2A4618" w14:textId="77777777" w:rsidR="007D4A66" w:rsidRPr="007A45AB" w:rsidRDefault="007D4A66" w:rsidP="007D4A66">
      <w:pPr>
        <w:pStyle w:val="Podnoje"/>
        <w:tabs>
          <w:tab w:val="left" w:pos="708"/>
        </w:tabs>
        <w:rPr>
          <w:rFonts w:ascii="Cambria" w:hAnsi="Cambria"/>
        </w:rPr>
      </w:pPr>
      <w:r w:rsidRPr="007A45AB">
        <w:rPr>
          <w:rFonts w:ascii="Cambria" w:hAnsi="Cambria"/>
        </w:rPr>
        <w:t xml:space="preserve">    </w:t>
      </w:r>
    </w:p>
    <w:p w14:paraId="26CFD3AC" w14:textId="77777777" w:rsidR="007D4A66" w:rsidRDefault="007D4A66" w:rsidP="007D4A66">
      <w:pPr>
        <w:pStyle w:val="Bezproreda"/>
        <w:jc w:val="both"/>
        <w:rPr>
          <w:rFonts w:ascii="Cambria" w:hAnsi="Cambria"/>
        </w:rPr>
      </w:pPr>
      <w:r w:rsidRPr="007A45AB">
        <w:rPr>
          <w:rFonts w:ascii="Cambria" w:hAnsi="Cambria"/>
        </w:rPr>
        <w:t xml:space="preserve">                                                                                       ( ime, prezime , potpis ovlaštene osobe)</w:t>
      </w:r>
    </w:p>
    <w:p w14:paraId="0DF835DE" w14:textId="77777777" w:rsidR="007D4A66" w:rsidRDefault="007D4A66" w:rsidP="007D4A66">
      <w:pPr>
        <w:pStyle w:val="Bezproreda"/>
        <w:jc w:val="both"/>
        <w:rPr>
          <w:rFonts w:ascii="Cambria" w:eastAsia="Times New Roman" w:hAnsi="Cambria"/>
          <w:lang w:val="en-US" w:eastAsia="hi-IN" w:bidi="hi-IN"/>
        </w:rPr>
      </w:pPr>
    </w:p>
    <w:p w14:paraId="06374AF6" w14:textId="77777777" w:rsidR="007D4A66" w:rsidRDefault="007D4A66" w:rsidP="007D4A66">
      <w:pPr>
        <w:pStyle w:val="Bezproreda"/>
        <w:jc w:val="both"/>
        <w:rPr>
          <w:rFonts w:ascii="Cambria" w:eastAsia="Times New Roman" w:hAnsi="Cambria"/>
          <w:lang w:val="en-US" w:eastAsia="hi-IN" w:bidi="hi-IN"/>
        </w:rPr>
      </w:pPr>
    </w:p>
    <w:p w14:paraId="12437385" w14:textId="77777777" w:rsidR="007D4A66" w:rsidRDefault="007D4A66" w:rsidP="007D4A66">
      <w:pPr>
        <w:pStyle w:val="Bezproreda"/>
        <w:jc w:val="both"/>
        <w:rPr>
          <w:rFonts w:ascii="Cambria" w:eastAsia="Times New Roman" w:hAnsi="Cambria"/>
          <w:lang w:val="en-US" w:eastAsia="hi-IN" w:bidi="hi-IN"/>
        </w:rPr>
      </w:pPr>
    </w:p>
    <w:p w14:paraId="40B378FA" w14:textId="77777777" w:rsidR="007D4A66" w:rsidRDefault="007D4A66" w:rsidP="007D4A66">
      <w:pPr>
        <w:pStyle w:val="Bezproreda"/>
        <w:jc w:val="both"/>
        <w:rPr>
          <w:rFonts w:ascii="Cambria" w:eastAsia="Times New Roman" w:hAnsi="Cambria"/>
          <w:lang w:val="en-US" w:eastAsia="hi-IN" w:bidi="hi-IN"/>
        </w:rPr>
      </w:pPr>
    </w:p>
    <w:p w14:paraId="4034E97C" w14:textId="77777777" w:rsidR="007D4A66" w:rsidRDefault="007D4A66" w:rsidP="007D4A66">
      <w:pPr>
        <w:pStyle w:val="Bezproreda"/>
        <w:jc w:val="both"/>
        <w:rPr>
          <w:rFonts w:ascii="Cambria" w:eastAsia="Times New Roman" w:hAnsi="Cambria"/>
          <w:lang w:val="en-US" w:eastAsia="hi-IN" w:bidi="hi-IN"/>
        </w:rPr>
      </w:pPr>
    </w:p>
    <w:p w14:paraId="48EE0BA5" w14:textId="77777777" w:rsidR="007D4A66" w:rsidRPr="00E07C05" w:rsidRDefault="007D4A66" w:rsidP="007D4A66">
      <w:pPr>
        <w:jc w:val="right"/>
        <w:rPr>
          <w:rFonts w:ascii="Cambria" w:hAnsi="Cambria"/>
        </w:rPr>
      </w:pPr>
      <w:r w:rsidRPr="00E07C05">
        <w:rPr>
          <w:rFonts w:ascii="Cambria" w:hAnsi="Cambria"/>
        </w:rPr>
        <w:t>Privitak 1.</w:t>
      </w:r>
    </w:p>
    <w:p w14:paraId="6F418B5C" w14:textId="77777777" w:rsidR="007D4A66" w:rsidRPr="00E07C05" w:rsidRDefault="007D4A66" w:rsidP="007D4A66">
      <w:pPr>
        <w:rPr>
          <w:rFonts w:ascii="Cambria" w:hAnsi="Cambria"/>
        </w:rPr>
      </w:pPr>
    </w:p>
    <w:p w14:paraId="408C4122" w14:textId="77777777" w:rsidR="007D4A66" w:rsidRPr="00E07C05" w:rsidRDefault="007D4A66" w:rsidP="007D4A66">
      <w:pPr>
        <w:jc w:val="center"/>
        <w:rPr>
          <w:rFonts w:ascii="Cambria" w:hAnsi="Cambria"/>
          <w:b/>
          <w:sz w:val="28"/>
          <w:szCs w:val="28"/>
        </w:rPr>
      </w:pPr>
      <w:r w:rsidRPr="00E07C05">
        <w:rPr>
          <w:rFonts w:ascii="Cambria" w:hAnsi="Cambria"/>
          <w:b/>
          <w:sz w:val="28"/>
          <w:szCs w:val="28"/>
        </w:rPr>
        <w:t>IZJAVA</w:t>
      </w:r>
    </w:p>
    <w:p w14:paraId="5FAB80CE" w14:textId="77777777" w:rsidR="007D4A66" w:rsidRPr="00E07C05" w:rsidRDefault="007D4A66" w:rsidP="007D4A66">
      <w:pPr>
        <w:rPr>
          <w:rFonts w:ascii="Cambria" w:hAnsi="Cambria"/>
        </w:rPr>
      </w:pPr>
    </w:p>
    <w:p w14:paraId="5179354D" w14:textId="77777777" w:rsidR="007D4A66" w:rsidRPr="00E07C05" w:rsidRDefault="007D4A66" w:rsidP="007D4A66">
      <w:pPr>
        <w:rPr>
          <w:rFonts w:ascii="Cambria" w:hAnsi="Cambria"/>
          <w:sz w:val="24"/>
          <w:szCs w:val="24"/>
        </w:rPr>
      </w:pPr>
      <w:r w:rsidRPr="00E07C05">
        <w:rPr>
          <w:rFonts w:ascii="Cambria" w:hAnsi="Cambria"/>
          <w:sz w:val="24"/>
          <w:szCs w:val="24"/>
        </w:rPr>
        <w:t xml:space="preserve">kojom se ponuditelj </w:t>
      </w:r>
    </w:p>
    <w:p w14:paraId="31FEBC57" w14:textId="77777777" w:rsidR="007D4A66" w:rsidRPr="00E07C05" w:rsidRDefault="007D4A66" w:rsidP="007D4A66">
      <w:pPr>
        <w:rPr>
          <w:rFonts w:ascii="Cambria" w:hAnsi="Cambria"/>
          <w:sz w:val="24"/>
          <w:szCs w:val="24"/>
        </w:rPr>
      </w:pPr>
    </w:p>
    <w:p w14:paraId="148C28A1" w14:textId="77777777" w:rsidR="007D4A66" w:rsidRPr="00E07C05" w:rsidRDefault="007D4A66" w:rsidP="007D4A66">
      <w:pPr>
        <w:rPr>
          <w:rFonts w:ascii="Cambria" w:hAnsi="Cambria"/>
          <w:sz w:val="24"/>
          <w:szCs w:val="24"/>
        </w:rPr>
      </w:pPr>
      <w:r w:rsidRPr="00E07C05">
        <w:rPr>
          <w:rFonts w:ascii="Cambria" w:hAnsi="Cambria"/>
          <w:sz w:val="24"/>
          <w:szCs w:val="24"/>
        </w:rPr>
        <w:t>___________________________________________________________________</w:t>
      </w:r>
    </w:p>
    <w:p w14:paraId="5FFF65DA" w14:textId="77777777" w:rsidR="007D4A66" w:rsidRPr="00E07C05" w:rsidRDefault="007D4A66" w:rsidP="007D4A66">
      <w:pPr>
        <w:rPr>
          <w:rFonts w:ascii="Cambria" w:hAnsi="Cambria"/>
          <w:sz w:val="24"/>
          <w:szCs w:val="24"/>
        </w:rPr>
      </w:pPr>
    </w:p>
    <w:p w14:paraId="63F35354" w14:textId="77777777" w:rsidR="007D4A66" w:rsidRPr="00E07C05" w:rsidRDefault="007D4A66" w:rsidP="007D4A66">
      <w:pPr>
        <w:rPr>
          <w:rFonts w:ascii="Cambria" w:hAnsi="Cambria"/>
          <w:sz w:val="24"/>
          <w:szCs w:val="24"/>
        </w:rPr>
      </w:pPr>
      <w:r w:rsidRPr="00E07C05">
        <w:rPr>
          <w:rFonts w:ascii="Cambria" w:hAnsi="Cambria"/>
          <w:sz w:val="24"/>
          <w:szCs w:val="24"/>
        </w:rPr>
        <w:t>obvezuje da će:</w:t>
      </w:r>
    </w:p>
    <w:p w14:paraId="08D0B661" w14:textId="77777777" w:rsidR="007D4A66" w:rsidRPr="00E07C05" w:rsidRDefault="007D4A66" w:rsidP="007D4A66">
      <w:pPr>
        <w:rPr>
          <w:rFonts w:ascii="Cambria" w:hAnsi="Cambria"/>
          <w:sz w:val="24"/>
          <w:szCs w:val="24"/>
        </w:rPr>
      </w:pPr>
    </w:p>
    <w:p w14:paraId="49F15A30" w14:textId="77777777" w:rsidR="007D4A66" w:rsidRPr="00E07C05" w:rsidRDefault="007D4A66" w:rsidP="007D4A66">
      <w:pPr>
        <w:rPr>
          <w:rFonts w:ascii="Cambria" w:hAnsi="Cambria"/>
          <w:sz w:val="24"/>
          <w:szCs w:val="24"/>
        </w:rPr>
      </w:pPr>
      <w:r w:rsidRPr="00E07C05">
        <w:rPr>
          <w:rFonts w:ascii="Cambria" w:hAnsi="Cambria"/>
          <w:sz w:val="24"/>
          <w:szCs w:val="24"/>
        </w:rPr>
        <w:t>1. Osigurati primjenske pumpe za sustav tekućih detergenata, te održavati i servisirati iste o vlastitom trošku</w:t>
      </w:r>
    </w:p>
    <w:p w14:paraId="4B1DD10F" w14:textId="77777777" w:rsidR="007D4A66" w:rsidRPr="00E07C05" w:rsidRDefault="007D4A66" w:rsidP="007D4A66">
      <w:pPr>
        <w:rPr>
          <w:rFonts w:ascii="Cambria" w:hAnsi="Cambria"/>
          <w:sz w:val="24"/>
          <w:szCs w:val="24"/>
        </w:rPr>
      </w:pPr>
    </w:p>
    <w:p w14:paraId="51E9FC52" w14:textId="77777777" w:rsidR="007D4A66" w:rsidRPr="00E07C05" w:rsidRDefault="007D4A66" w:rsidP="007D4A66">
      <w:pPr>
        <w:rPr>
          <w:rFonts w:ascii="Cambria" w:hAnsi="Cambria"/>
          <w:sz w:val="24"/>
          <w:szCs w:val="24"/>
          <w:lang w:eastAsia="hr-HR"/>
        </w:rPr>
      </w:pPr>
      <w:r w:rsidRPr="00E07C05">
        <w:rPr>
          <w:rFonts w:ascii="Cambria" w:hAnsi="Cambria"/>
          <w:sz w:val="24"/>
          <w:szCs w:val="24"/>
          <w:lang w:eastAsia="hr-HR"/>
        </w:rPr>
        <w:t>2. U slučaju potrebe (kvar, havarija) biti u mogućnosti u roku od 24 osigurati stručnu osobu za osposobljavanje sustava tekućih deterdženata</w:t>
      </w:r>
    </w:p>
    <w:p w14:paraId="1881C7C2" w14:textId="77777777" w:rsidR="007D4A66" w:rsidRPr="00E07C05" w:rsidRDefault="007D4A66" w:rsidP="007D4A66">
      <w:pPr>
        <w:rPr>
          <w:rFonts w:ascii="Cambria" w:hAnsi="Cambria"/>
          <w:sz w:val="24"/>
          <w:szCs w:val="24"/>
        </w:rPr>
      </w:pPr>
    </w:p>
    <w:p w14:paraId="45D91B84" w14:textId="77777777" w:rsidR="007D4A66" w:rsidRPr="00E07C05" w:rsidRDefault="007D4A66" w:rsidP="007D4A66">
      <w:pPr>
        <w:jc w:val="both"/>
        <w:rPr>
          <w:rFonts w:ascii="Cambria" w:hAnsi="Cambria"/>
          <w:sz w:val="24"/>
          <w:szCs w:val="24"/>
          <w:lang w:eastAsia="hr-HR"/>
        </w:rPr>
      </w:pPr>
      <w:r>
        <w:rPr>
          <w:rFonts w:ascii="Cambria" w:hAnsi="Cambria"/>
          <w:sz w:val="24"/>
          <w:szCs w:val="24"/>
          <w:lang w:eastAsia="hr-HR"/>
        </w:rPr>
        <w:t xml:space="preserve">3. </w:t>
      </w:r>
      <w:r w:rsidRPr="00E07C05">
        <w:rPr>
          <w:rFonts w:ascii="Cambria" w:hAnsi="Cambria"/>
          <w:sz w:val="24"/>
          <w:szCs w:val="24"/>
          <w:lang w:eastAsia="hr-HR"/>
        </w:rPr>
        <w:t xml:space="preserve">Educirati  tim korisnika i djelatnika koji obavljaju poslove čišćenja, pranja i dezinfekcije u razdoblju od 15 dana od potpisivanja ugovora sukladno HACCP-u </w:t>
      </w:r>
    </w:p>
    <w:p w14:paraId="35018014" w14:textId="77777777" w:rsidR="007D4A66" w:rsidRPr="00E07C05" w:rsidRDefault="007D4A66" w:rsidP="007D4A66">
      <w:pPr>
        <w:jc w:val="both"/>
        <w:rPr>
          <w:rFonts w:ascii="Cambria" w:hAnsi="Cambria"/>
          <w:b/>
          <w:color w:val="FF0000"/>
          <w:sz w:val="24"/>
          <w:szCs w:val="24"/>
          <w:lang w:eastAsia="hr-HR"/>
        </w:rPr>
      </w:pPr>
    </w:p>
    <w:p w14:paraId="159B530A" w14:textId="77777777" w:rsidR="007D4A66" w:rsidRPr="00E07C05" w:rsidRDefault="007D4A66" w:rsidP="007D4A66">
      <w:pPr>
        <w:rPr>
          <w:rFonts w:ascii="Cambria" w:hAnsi="Cambria"/>
          <w:sz w:val="24"/>
          <w:szCs w:val="24"/>
          <w:lang w:eastAsia="hr-HR"/>
        </w:rPr>
      </w:pPr>
      <w:r w:rsidRPr="00E07C05">
        <w:rPr>
          <w:rFonts w:ascii="Cambria" w:hAnsi="Cambria"/>
          <w:sz w:val="24"/>
          <w:szCs w:val="24"/>
          <w:lang w:eastAsia="hr-HR"/>
        </w:rPr>
        <w:t>4. Na reklamacije će odgovoriti u roku 24 sata</w:t>
      </w:r>
    </w:p>
    <w:p w14:paraId="02CD5CF6" w14:textId="77777777" w:rsidR="007D4A66" w:rsidRPr="00E07C05" w:rsidRDefault="007D4A66" w:rsidP="007D4A66">
      <w:pPr>
        <w:pStyle w:val="Odlomakpopisa"/>
        <w:rPr>
          <w:rFonts w:ascii="Cambria" w:hAnsi="Cambria"/>
          <w:sz w:val="24"/>
          <w:szCs w:val="24"/>
        </w:rPr>
      </w:pPr>
    </w:p>
    <w:p w14:paraId="1B73F0EF" w14:textId="77777777" w:rsidR="007D4A66" w:rsidRPr="00E07C05" w:rsidRDefault="007D4A66" w:rsidP="007D4A66">
      <w:pPr>
        <w:pStyle w:val="Odlomakpopisa"/>
        <w:rPr>
          <w:rFonts w:ascii="Cambria" w:hAnsi="Cambria"/>
          <w:sz w:val="24"/>
          <w:szCs w:val="24"/>
        </w:rPr>
      </w:pPr>
    </w:p>
    <w:p w14:paraId="49EEB0B5" w14:textId="77777777" w:rsidR="007D4A66" w:rsidRPr="00E07C05" w:rsidRDefault="007D4A66" w:rsidP="007D4A66">
      <w:pPr>
        <w:pStyle w:val="Odlomakpopisa"/>
        <w:rPr>
          <w:rFonts w:ascii="Cambria" w:hAnsi="Cambria"/>
          <w:sz w:val="24"/>
          <w:szCs w:val="24"/>
        </w:rPr>
      </w:pPr>
    </w:p>
    <w:p w14:paraId="64FDDCDA" w14:textId="77777777" w:rsidR="007D4A66" w:rsidRPr="00E07C05" w:rsidRDefault="007D4A66" w:rsidP="007D4A66">
      <w:pPr>
        <w:pStyle w:val="Odlomakpopisa"/>
        <w:rPr>
          <w:rFonts w:ascii="Cambria" w:hAnsi="Cambria"/>
          <w:sz w:val="24"/>
          <w:szCs w:val="24"/>
        </w:rPr>
      </w:pPr>
    </w:p>
    <w:p w14:paraId="7A0E93DF" w14:textId="77777777" w:rsidR="007D4A66" w:rsidRPr="00E07C05" w:rsidRDefault="007D4A66" w:rsidP="007D4A66">
      <w:pPr>
        <w:pStyle w:val="Odlomakpopisa"/>
        <w:rPr>
          <w:rFonts w:ascii="Cambria" w:hAnsi="Cambria"/>
          <w:sz w:val="24"/>
          <w:szCs w:val="24"/>
        </w:rPr>
      </w:pPr>
    </w:p>
    <w:p w14:paraId="1C4BDBCF" w14:textId="77777777" w:rsidR="007D4A66" w:rsidRPr="00E07C05" w:rsidRDefault="007D4A66" w:rsidP="007D4A66">
      <w:pPr>
        <w:pStyle w:val="Odlomakpopisa"/>
        <w:rPr>
          <w:rFonts w:ascii="Cambria" w:hAnsi="Cambria"/>
          <w:sz w:val="24"/>
          <w:szCs w:val="24"/>
        </w:rPr>
      </w:pPr>
      <w:r w:rsidRPr="00E07C05">
        <w:rPr>
          <w:rFonts w:ascii="Cambria" w:hAnsi="Cambria"/>
          <w:sz w:val="24"/>
          <w:szCs w:val="24"/>
        </w:rPr>
        <w:t xml:space="preserve">                                                        </w:t>
      </w:r>
      <w:r>
        <w:rPr>
          <w:rFonts w:ascii="Cambria" w:hAnsi="Cambria"/>
          <w:sz w:val="24"/>
          <w:szCs w:val="24"/>
        </w:rPr>
        <w:t xml:space="preserve">             </w:t>
      </w:r>
      <w:r w:rsidRPr="00E07C05">
        <w:rPr>
          <w:rFonts w:ascii="Cambria" w:hAnsi="Cambria"/>
          <w:sz w:val="24"/>
          <w:szCs w:val="24"/>
        </w:rPr>
        <w:t>__________________________________</w:t>
      </w:r>
    </w:p>
    <w:p w14:paraId="253C492D" w14:textId="77777777" w:rsidR="007D4A66" w:rsidRDefault="007D4A66" w:rsidP="007D4A66">
      <w:pPr>
        <w:pStyle w:val="Bezproreda"/>
        <w:jc w:val="both"/>
        <w:rPr>
          <w:rFonts w:ascii="Cambria" w:hAnsi="Cambria"/>
          <w:b/>
          <w:bCs/>
        </w:rPr>
      </w:pPr>
      <w:r w:rsidRPr="00E07C05">
        <w:rPr>
          <w:rFonts w:ascii="Cambria" w:hAnsi="Cambria"/>
        </w:rPr>
        <w:t xml:space="preserve">                                                                                       ( ime, prezime , potpis ovlaštene osobe)</w:t>
      </w:r>
      <w:r w:rsidRPr="00E07C05">
        <w:rPr>
          <w:rFonts w:ascii="Cambria" w:hAnsi="Cambria"/>
          <w:b/>
          <w:bCs/>
        </w:rPr>
        <w:t xml:space="preserve">  </w:t>
      </w:r>
    </w:p>
    <w:p w14:paraId="14D006F0" w14:textId="77777777" w:rsidR="007D4A66" w:rsidRDefault="007D4A66" w:rsidP="007D4A66">
      <w:pPr>
        <w:pStyle w:val="Bezproreda"/>
        <w:jc w:val="both"/>
        <w:rPr>
          <w:rFonts w:ascii="Cambria" w:hAnsi="Cambria"/>
          <w:b/>
          <w:bCs/>
        </w:rPr>
      </w:pPr>
    </w:p>
    <w:p w14:paraId="0BA6D286" w14:textId="77777777" w:rsidR="007D4A66" w:rsidRDefault="007D4A66" w:rsidP="007D4A66"/>
    <w:p w14:paraId="19E70E09" w14:textId="77777777" w:rsidR="007D4A66" w:rsidRDefault="007D4A66" w:rsidP="007D4A66"/>
    <w:p w14:paraId="50124151" w14:textId="77777777" w:rsidR="007D4A66" w:rsidRDefault="007D4A66" w:rsidP="007D4A66"/>
    <w:p w14:paraId="6760964B" w14:textId="77777777" w:rsidR="005024B9" w:rsidRDefault="005024B9" w:rsidP="007D4A66"/>
    <w:p w14:paraId="7F729B3A" w14:textId="77777777" w:rsidR="005024B9" w:rsidRDefault="005024B9" w:rsidP="007D4A66"/>
    <w:p w14:paraId="6AB9F40F" w14:textId="77777777" w:rsidR="007D4A66" w:rsidRDefault="007D4A66" w:rsidP="007D4A66"/>
    <w:p w14:paraId="5C06BEDB" w14:textId="77777777" w:rsidR="00F00C4E" w:rsidRDefault="00F00C4E" w:rsidP="00F00C4E">
      <w:pPr>
        <w:suppressAutoHyphens/>
        <w:spacing w:after="0" w:line="240" w:lineRule="auto"/>
        <w:jc w:val="center"/>
        <w:rPr>
          <w:rFonts w:ascii="Cambria" w:eastAsia="Times New Roman" w:hAnsi="Cambria"/>
          <w:b/>
          <w:bCs/>
          <w:sz w:val="32"/>
          <w:szCs w:val="20"/>
          <w:lang w:val="en-US" w:eastAsia="hi-IN" w:bidi="hi-IN"/>
        </w:rPr>
      </w:pPr>
    </w:p>
    <w:p w14:paraId="09D4C8C7" w14:textId="77777777" w:rsidR="00F00C4E" w:rsidRDefault="00F00C4E" w:rsidP="00F00C4E">
      <w:pPr>
        <w:suppressAutoHyphens/>
        <w:spacing w:after="0" w:line="240" w:lineRule="auto"/>
        <w:jc w:val="center"/>
        <w:rPr>
          <w:rFonts w:ascii="Cambria" w:eastAsia="Times New Roman" w:hAnsi="Cambria"/>
          <w:b/>
          <w:bCs/>
          <w:sz w:val="32"/>
          <w:szCs w:val="20"/>
          <w:lang w:val="en-US" w:eastAsia="hi-IN" w:bidi="hi-IN"/>
        </w:rPr>
      </w:pPr>
    </w:p>
    <w:p w14:paraId="43273F61" w14:textId="77777777" w:rsidR="00F00C4E" w:rsidRDefault="00F00C4E" w:rsidP="00F00C4E">
      <w:pPr>
        <w:suppressAutoHyphens/>
        <w:spacing w:after="0" w:line="240" w:lineRule="auto"/>
        <w:jc w:val="center"/>
        <w:rPr>
          <w:rFonts w:ascii="Cambria" w:eastAsia="Times New Roman" w:hAnsi="Cambria"/>
          <w:b/>
          <w:bCs/>
          <w:sz w:val="32"/>
          <w:szCs w:val="20"/>
          <w:lang w:val="en-US" w:eastAsia="hi-IN" w:bidi="hi-IN"/>
        </w:rPr>
      </w:pPr>
    </w:p>
    <w:p w14:paraId="53B731D9" w14:textId="77777777" w:rsidR="00F00C4E" w:rsidRDefault="00F00C4E" w:rsidP="00F00C4E">
      <w:pPr>
        <w:suppressAutoHyphens/>
        <w:spacing w:after="0" w:line="240" w:lineRule="auto"/>
        <w:jc w:val="center"/>
        <w:rPr>
          <w:rFonts w:ascii="Cambria" w:eastAsia="Times New Roman" w:hAnsi="Cambria"/>
          <w:b/>
          <w:bCs/>
          <w:sz w:val="32"/>
          <w:szCs w:val="20"/>
          <w:lang w:val="en-US" w:eastAsia="hi-IN" w:bidi="hi-IN"/>
        </w:rPr>
      </w:pPr>
    </w:p>
    <w:p w14:paraId="360021DB" w14:textId="77777777" w:rsidR="00F00C4E" w:rsidRDefault="00F00C4E" w:rsidP="00F00C4E">
      <w:pPr>
        <w:suppressAutoHyphens/>
        <w:spacing w:after="0" w:line="240" w:lineRule="auto"/>
        <w:jc w:val="center"/>
        <w:rPr>
          <w:rFonts w:ascii="Cambria" w:eastAsia="Times New Roman" w:hAnsi="Cambria"/>
          <w:b/>
          <w:bCs/>
          <w:sz w:val="32"/>
          <w:szCs w:val="20"/>
          <w:lang w:val="en-US" w:eastAsia="hi-IN" w:bidi="hi-IN"/>
        </w:rPr>
      </w:pPr>
    </w:p>
    <w:p w14:paraId="3E1FA819" w14:textId="77777777" w:rsidR="00F00C4E" w:rsidRDefault="00F00C4E" w:rsidP="00F00C4E">
      <w:pPr>
        <w:suppressAutoHyphens/>
        <w:spacing w:after="0" w:line="240" w:lineRule="auto"/>
        <w:jc w:val="center"/>
        <w:rPr>
          <w:rFonts w:ascii="Cambria" w:eastAsia="Times New Roman" w:hAnsi="Cambria"/>
          <w:b/>
          <w:bCs/>
          <w:sz w:val="32"/>
          <w:szCs w:val="20"/>
          <w:lang w:val="en-US" w:eastAsia="hi-IN" w:bidi="hi-IN"/>
        </w:rPr>
      </w:pPr>
    </w:p>
    <w:p w14:paraId="5F80A33E" w14:textId="77777777" w:rsidR="00F00C4E" w:rsidRDefault="00F00C4E" w:rsidP="00F00C4E">
      <w:pPr>
        <w:suppressAutoHyphens/>
        <w:spacing w:after="0" w:line="240" w:lineRule="auto"/>
        <w:jc w:val="center"/>
        <w:rPr>
          <w:rFonts w:ascii="Cambria" w:eastAsia="Times New Roman" w:hAnsi="Cambria"/>
          <w:b/>
          <w:bCs/>
          <w:sz w:val="32"/>
          <w:szCs w:val="20"/>
          <w:lang w:val="en-US" w:eastAsia="hi-IN" w:bidi="hi-IN"/>
        </w:rPr>
      </w:pPr>
    </w:p>
    <w:p w14:paraId="65036B65" w14:textId="77777777" w:rsidR="00F00C4E" w:rsidRDefault="00F00C4E" w:rsidP="00F00C4E">
      <w:pPr>
        <w:suppressAutoHyphens/>
        <w:spacing w:after="0" w:line="240" w:lineRule="auto"/>
        <w:jc w:val="center"/>
        <w:rPr>
          <w:rFonts w:ascii="Cambria" w:eastAsia="Times New Roman" w:hAnsi="Cambria"/>
          <w:b/>
          <w:bCs/>
          <w:sz w:val="32"/>
          <w:szCs w:val="20"/>
          <w:lang w:val="en-US" w:eastAsia="hi-IN" w:bidi="hi-IN"/>
        </w:rPr>
      </w:pPr>
    </w:p>
    <w:p w14:paraId="4F3BF4C8" w14:textId="77777777" w:rsidR="00F00C4E" w:rsidRDefault="00F00C4E" w:rsidP="00F00C4E">
      <w:pPr>
        <w:suppressAutoHyphens/>
        <w:spacing w:after="0" w:line="240" w:lineRule="auto"/>
        <w:jc w:val="center"/>
        <w:rPr>
          <w:rFonts w:ascii="Cambria" w:eastAsia="Times New Roman" w:hAnsi="Cambria"/>
          <w:b/>
          <w:bCs/>
          <w:sz w:val="32"/>
          <w:szCs w:val="20"/>
          <w:lang w:val="en-US" w:eastAsia="hi-IN" w:bidi="hi-IN"/>
        </w:rPr>
      </w:pPr>
    </w:p>
    <w:p w14:paraId="4A2A767F" w14:textId="77777777" w:rsidR="00F00C4E" w:rsidRDefault="00F00C4E" w:rsidP="00F00C4E"/>
    <w:p w14:paraId="5A10B7CF" w14:textId="77777777" w:rsidR="00F00C4E" w:rsidRDefault="00F00C4E" w:rsidP="00F00C4E"/>
    <w:p w14:paraId="4E685997" w14:textId="77777777" w:rsidR="00F00C4E" w:rsidRDefault="00F00C4E" w:rsidP="00F00C4E"/>
    <w:p w14:paraId="1441C415" w14:textId="77777777" w:rsidR="00F00C4E" w:rsidRDefault="00F00C4E" w:rsidP="00F00C4E"/>
    <w:p w14:paraId="3A0C2562" w14:textId="77777777" w:rsidR="00F00C4E" w:rsidRDefault="00F00C4E" w:rsidP="00F00C4E"/>
    <w:p w14:paraId="7F02EC93" w14:textId="77777777" w:rsidR="00F00C4E" w:rsidRDefault="00F00C4E" w:rsidP="00F00C4E"/>
    <w:p w14:paraId="2E3ACAA6" w14:textId="77777777" w:rsidR="009C4C11" w:rsidRDefault="009C4C11"/>
    <w:sectPr w:rsidR="009C4C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CB64A" w14:textId="77777777" w:rsidR="002C268A" w:rsidRDefault="002C268A" w:rsidP="007D4A66">
      <w:pPr>
        <w:spacing w:after="0" w:line="240" w:lineRule="auto"/>
      </w:pPr>
      <w:r>
        <w:separator/>
      </w:r>
    </w:p>
  </w:endnote>
  <w:endnote w:type="continuationSeparator" w:id="0">
    <w:p w14:paraId="04244EEC" w14:textId="77777777" w:rsidR="002C268A" w:rsidRDefault="002C268A" w:rsidP="007D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0FF49" w14:textId="77777777" w:rsidR="002C268A" w:rsidRDefault="002C268A" w:rsidP="007D4A66">
      <w:pPr>
        <w:spacing w:after="0" w:line="240" w:lineRule="auto"/>
      </w:pPr>
      <w:r>
        <w:separator/>
      </w:r>
    </w:p>
  </w:footnote>
  <w:footnote w:type="continuationSeparator" w:id="0">
    <w:p w14:paraId="0FA33945" w14:textId="77777777" w:rsidR="002C268A" w:rsidRDefault="002C268A" w:rsidP="007D4A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slov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C517BDC"/>
    <w:multiLevelType w:val="hybridMultilevel"/>
    <w:tmpl w:val="2828FE20"/>
    <w:lvl w:ilvl="0" w:tplc="9C40C1B8">
      <w:start w:val="1"/>
      <w:numFmt w:val="bullet"/>
      <w:lvlText w:val="-"/>
      <w:lvlJc w:val="left"/>
      <w:pPr>
        <w:ind w:left="720" w:hanging="360"/>
      </w:pPr>
      <w:rPr>
        <w:rFonts w:ascii="Cambria" w:eastAsia="Calibri" w:hAnsi="Cambria"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12341220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80545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0382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B0D"/>
    <w:rsid w:val="00086CE6"/>
    <w:rsid w:val="001712E1"/>
    <w:rsid w:val="00227DA9"/>
    <w:rsid w:val="00233CBE"/>
    <w:rsid w:val="00237352"/>
    <w:rsid w:val="00262148"/>
    <w:rsid w:val="002C268A"/>
    <w:rsid w:val="002E47CA"/>
    <w:rsid w:val="002E665F"/>
    <w:rsid w:val="00406F2B"/>
    <w:rsid w:val="00435B0D"/>
    <w:rsid w:val="005024B9"/>
    <w:rsid w:val="0052523D"/>
    <w:rsid w:val="006077D1"/>
    <w:rsid w:val="006947DF"/>
    <w:rsid w:val="006E427B"/>
    <w:rsid w:val="00742E6E"/>
    <w:rsid w:val="0077495E"/>
    <w:rsid w:val="007D4A66"/>
    <w:rsid w:val="008F2229"/>
    <w:rsid w:val="0090258D"/>
    <w:rsid w:val="00907241"/>
    <w:rsid w:val="009B6BB6"/>
    <w:rsid w:val="009C4C11"/>
    <w:rsid w:val="00A01204"/>
    <w:rsid w:val="00AB1A29"/>
    <w:rsid w:val="00B72180"/>
    <w:rsid w:val="00BE0169"/>
    <w:rsid w:val="00DA6BCC"/>
    <w:rsid w:val="00DE368E"/>
    <w:rsid w:val="00EA6BA0"/>
    <w:rsid w:val="00F00C4E"/>
    <w:rsid w:val="00F47038"/>
    <w:rsid w:val="00F72786"/>
    <w:rsid w:val="00FE0158"/>
    <w:rsid w:val="00FF281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CD496"/>
  <w15:docId w15:val="{E5938497-71E3-4F71-B526-144846D1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C4E"/>
    <w:pPr>
      <w:spacing w:after="160" w:line="252" w:lineRule="auto"/>
    </w:pPr>
    <w:rPr>
      <w:rFonts w:ascii="Calibri" w:eastAsia="Calibri" w:hAnsi="Calibri" w:cs="Times New Roman"/>
    </w:rPr>
  </w:style>
  <w:style w:type="paragraph" w:styleId="Naslov1">
    <w:name w:val="heading 1"/>
    <w:basedOn w:val="Normal"/>
    <w:next w:val="Normal"/>
    <w:link w:val="Naslov1Char"/>
    <w:qFormat/>
    <w:rsid w:val="007D4A66"/>
    <w:pPr>
      <w:keepNext/>
      <w:numPr>
        <w:numId w:val="1"/>
      </w:numPr>
      <w:suppressAutoHyphens/>
      <w:spacing w:after="0" w:line="240" w:lineRule="auto"/>
      <w:outlineLvl w:val="0"/>
    </w:pPr>
    <w:rPr>
      <w:rFonts w:ascii="Times New Roman" w:eastAsia="Times New Roman" w:hAnsi="Times New Roman"/>
      <w:b/>
      <w:bCs/>
      <w:sz w:val="24"/>
      <w:szCs w:val="24"/>
      <w:lang w:eastAsia="ar-SA"/>
    </w:rPr>
  </w:style>
  <w:style w:type="paragraph" w:styleId="Naslov5">
    <w:name w:val="heading 5"/>
    <w:basedOn w:val="Normal"/>
    <w:next w:val="Normal"/>
    <w:link w:val="Naslov5Char"/>
    <w:semiHidden/>
    <w:unhideWhenUsed/>
    <w:qFormat/>
    <w:rsid w:val="007D4A66"/>
    <w:pPr>
      <w:numPr>
        <w:ilvl w:val="4"/>
        <w:numId w:val="1"/>
      </w:numPr>
      <w:suppressAutoHyphens/>
      <w:spacing w:before="240" w:after="60" w:line="240" w:lineRule="auto"/>
      <w:outlineLvl w:val="4"/>
    </w:pPr>
    <w:rPr>
      <w:rFonts w:ascii="Times New Roman" w:eastAsia="Times New Roman" w:hAnsi="Times New Roman"/>
      <w:b/>
      <w:bCs/>
      <w:i/>
      <w:iCs/>
      <w:sz w:val="26"/>
      <w:szCs w:val="26"/>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semiHidden/>
    <w:unhideWhenUsed/>
    <w:rsid w:val="00F00C4E"/>
    <w:rPr>
      <w:color w:val="0000FF"/>
      <w:u w:val="single"/>
    </w:rPr>
  </w:style>
  <w:style w:type="paragraph" w:styleId="Zaglavlje">
    <w:name w:val="header"/>
    <w:basedOn w:val="Normal"/>
    <w:link w:val="ZaglavljeChar"/>
    <w:uiPriority w:val="99"/>
    <w:semiHidden/>
    <w:unhideWhenUsed/>
    <w:rsid w:val="00F00C4E"/>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F00C4E"/>
    <w:rPr>
      <w:rFonts w:ascii="Calibri" w:eastAsia="Calibri" w:hAnsi="Calibri" w:cs="Times New Roman"/>
    </w:rPr>
  </w:style>
  <w:style w:type="paragraph" w:styleId="Bezproreda">
    <w:name w:val="No Spacing"/>
    <w:uiPriority w:val="1"/>
    <w:qFormat/>
    <w:rsid w:val="00F00C4E"/>
    <w:pPr>
      <w:spacing w:after="0" w:line="240" w:lineRule="auto"/>
    </w:pPr>
    <w:rPr>
      <w:rFonts w:ascii="Calibri" w:eastAsia="Calibri" w:hAnsi="Calibri" w:cs="Times New Roman"/>
    </w:rPr>
  </w:style>
  <w:style w:type="paragraph" w:styleId="Tekstbalonia">
    <w:name w:val="Balloon Text"/>
    <w:basedOn w:val="Normal"/>
    <w:link w:val="TekstbaloniaChar"/>
    <w:uiPriority w:val="99"/>
    <w:semiHidden/>
    <w:unhideWhenUsed/>
    <w:rsid w:val="00F00C4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00C4E"/>
    <w:rPr>
      <w:rFonts w:ascii="Tahoma" w:eastAsia="Calibri" w:hAnsi="Tahoma" w:cs="Tahoma"/>
      <w:sz w:val="16"/>
      <w:szCs w:val="16"/>
    </w:rPr>
  </w:style>
  <w:style w:type="character" w:customStyle="1" w:styleId="Naslov1Char">
    <w:name w:val="Naslov 1 Char"/>
    <w:basedOn w:val="Zadanifontodlomka"/>
    <w:link w:val="Naslov1"/>
    <w:rsid w:val="007D4A66"/>
    <w:rPr>
      <w:rFonts w:ascii="Times New Roman" w:eastAsia="Times New Roman" w:hAnsi="Times New Roman" w:cs="Times New Roman"/>
      <w:b/>
      <w:bCs/>
      <w:sz w:val="24"/>
      <w:szCs w:val="24"/>
      <w:lang w:eastAsia="ar-SA"/>
    </w:rPr>
  </w:style>
  <w:style w:type="character" w:customStyle="1" w:styleId="Naslov5Char">
    <w:name w:val="Naslov 5 Char"/>
    <w:basedOn w:val="Zadanifontodlomka"/>
    <w:link w:val="Naslov5"/>
    <w:semiHidden/>
    <w:rsid w:val="007D4A66"/>
    <w:rPr>
      <w:rFonts w:ascii="Times New Roman" w:eastAsia="Times New Roman" w:hAnsi="Times New Roman" w:cs="Times New Roman"/>
      <w:b/>
      <w:bCs/>
      <w:i/>
      <w:iCs/>
      <w:sz w:val="26"/>
      <w:szCs w:val="26"/>
      <w:lang w:eastAsia="ar-SA"/>
    </w:rPr>
  </w:style>
  <w:style w:type="paragraph" w:styleId="Podnoje">
    <w:name w:val="footer"/>
    <w:basedOn w:val="Normal"/>
    <w:link w:val="PodnojeChar"/>
    <w:uiPriority w:val="99"/>
    <w:unhideWhenUsed/>
    <w:rsid w:val="007D4A6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D4A66"/>
    <w:rPr>
      <w:rFonts w:ascii="Calibri" w:eastAsia="Calibri" w:hAnsi="Calibri" w:cs="Times New Roman"/>
    </w:rPr>
  </w:style>
  <w:style w:type="paragraph" w:styleId="Odlomakpopisa">
    <w:name w:val="List Paragraph"/>
    <w:basedOn w:val="Normal"/>
    <w:uiPriority w:val="34"/>
    <w:qFormat/>
    <w:rsid w:val="007D4A66"/>
    <w:pPr>
      <w:spacing w:after="200" w:line="276" w:lineRule="auto"/>
      <w:ind w:left="720"/>
      <w:contextualSpacing/>
    </w:pPr>
    <w:rPr>
      <w:lang w:val="en-US"/>
    </w:rPr>
  </w:style>
  <w:style w:type="paragraph" w:styleId="Tekstfusnote">
    <w:name w:val="footnote text"/>
    <w:basedOn w:val="Normal"/>
    <w:link w:val="TekstfusnoteChar"/>
    <w:uiPriority w:val="99"/>
    <w:semiHidden/>
    <w:unhideWhenUsed/>
    <w:rsid w:val="007D4A66"/>
    <w:pPr>
      <w:spacing w:after="200" w:line="276" w:lineRule="auto"/>
    </w:pPr>
    <w:rPr>
      <w:sz w:val="20"/>
      <w:szCs w:val="20"/>
      <w:lang w:val="x-none"/>
    </w:rPr>
  </w:style>
  <w:style w:type="character" w:customStyle="1" w:styleId="TekstfusnoteChar">
    <w:name w:val="Tekst fusnote Char"/>
    <w:basedOn w:val="Zadanifontodlomka"/>
    <w:link w:val="Tekstfusnote"/>
    <w:uiPriority w:val="99"/>
    <w:semiHidden/>
    <w:rsid w:val="007D4A66"/>
    <w:rPr>
      <w:rFonts w:ascii="Calibri" w:eastAsia="Calibri" w:hAnsi="Calibri" w:cs="Times New Roman"/>
      <w:sz w:val="20"/>
      <w:szCs w:val="20"/>
      <w:lang w:val="x-none"/>
    </w:rPr>
  </w:style>
  <w:style w:type="character" w:styleId="Referencafusnote">
    <w:name w:val="footnote reference"/>
    <w:uiPriority w:val="99"/>
    <w:semiHidden/>
    <w:unhideWhenUsed/>
    <w:rsid w:val="007D4A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155873">
      <w:bodyDiv w:val="1"/>
      <w:marLeft w:val="0"/>
      <w:marRight w:val="0"/>
      <w:marTop w:val="0"/>
      <w:marBottom w:val="0"/>
      <w:divBdr>
        <w:top w:val="none" w:sz="0" w:space="0" w:color="auto"/>
        <w:left w:val="none" w:sz="0" w:space="0" w:color="auto"/>
        <w:bottom w:val="none" w:sz="0" w:space="0" w:color="auto"/>
        <w:right w:val="none" w:sz="0" w:space="0" w:color="auto"/>
      </w:divBdr>
    </w:div>
    <w:div w:id="212253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umirovjenika-os.h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om-umirovljenika-os.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9</Pages>
  <Words>2877</Words>
  <Characters>16399</Characters>
  <Application>Microsoft Office Word</Application>
  <DocSecurity>0</DocSecurity>
  <Lines>136</Lines>
  <Paragraphs>38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19238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korisnik</cp:lastModifiedBy>
  <cp:revision>17</cp:revision>
  <dcterms:created xsi:type="dcterms:W3CDTF">2022-11-28T07:53:00Z</dcterms:created>
  <dcterms:modified xsi:type="dcterms:W3CDTF">2024-11-21T09:03:00Z</dcterms:modified>
</cp:coreProperties>
</file>